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48C5E" w14:textId="77777777" w:rsidR="002B314D" w:rsidRPr="0085640E" w:rsidRDefault="00A4507A" w:rsidP="0085640E">
      <w:pPr>
        <w:widowControl w:val="0"/>
        <w:jc w:val="both"/>
        <w:rPr>
          <w:rFonts w:ascii="Century Schoolbook" w:hAnsi="Century Schoolbook"/>
          <w:sz w:val="16"/>
        </w:rPr>
      </w:pPr>
      <w:r w:rsidRPr="00662458">
        <w:rPr>
          <w:rFonts w:ascii="Century Schoolbook" w:hAnsi="Century Schoolbook"/>
          <w:sz w:val="16"/>
        </w:rPr>
        <w:fldChar w:fldCharType="begin"/>
      </w:r>
      <w:r w:rsidRPr="00662458">
        <w:rPr>
          <w:rFonts w:ascii="Century Schoolbook" w:hAnsi="Century Schoolbook"/>
          <w:sz w:val="16"/>
        </w:rPr>
        <w:instrText xml:space="preserve"> SEQ CHAPTER \h \r 1</w:instrText>
      </w:r>
      <w:r w:rsidRPr="00662458">
        <w:rPr>
          <w:rFonts w:ascii="Century Schoolbook" w:hAnsi="Century Schoolbook"/>
          <w:sz w:val="16"/>
        </w:rPr>
        <w:fldChar w:fldCharType="end"/>
      </w:r>
    </w:p>
    <w:p w14:paraId="24B9BCEE" w14:textId="355638BC" w:rsidR="00F73313" w:rsidRPr="00991CC8" w:rsidRDefault="00705FF1" w:rsidP="00991CC8">
      <w:pPr>
        <w:jc w:val="center"/>
        <w:rPr>
          <w:rFonts w:ascii="Arial" w:hAnsi="Arial" w:cs="Arial"/>
          <w:b/>
          <w:i/>
        </w:rPr>
      </w:pPr>
      <w:r>
        <w:rPr>
          <w:i/>
          <w:noProof/>
        </w:rPr>
        <w:drawing>
          <wp:anchor distT="0" distB="0" distL="114300" distR="114300" simplePos="0" relativeHeight="251657728" behindDoc="1" locked="0" layoutInCell="1" allowOverlap="1" wp14:anchorId="489131A9" wp14:editId="052AEFBF">
            <wp:simplePos x="0" y="0"/>
            <wp:positionH relativeFrom="column">
              <wp:posOffset>0</wp:posOffset>
            </wp:positionH>
            <wp:positionV relativeFrom="paragraph">
              <wp:posOffset>0</wp:posOffset>
            </wp:positionV>
            <wp:extent cx="1270000" cy="1362710"/>
            <wp:effectExtent l="0" t="0" r="0" b="0"/>
            <wp:wrapTight wrapText="bothSides">
              <wp:wrapPolygon edited="0">
                <wp:start x="0" y="0"/>
                <wp:lineTo x="0" y="21439"/>
                <wp:lineTo x="21384" y="21439"/>
                <wp:lineTo x="21384" y="0"/>
                <wp:lineTo x="0" y="0"/>
              </wp:wrapPolygon>
            </wp:wrapTight>
            <wp:docPr id="6" name="Picture 1" descr="BUS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480"/>
                    <pic:cNvPicPr>
                      <a:picLocks noChangeAspect="1" noChangeArrowheads="1"/>
                    </pic:cNvPicPr>
                  </pic:nvPicPr>
                  <pic:blipFill>
                    <a:blip r:embed="rId7">
                      <a:extLst>
                        <a:ext uri="{28A0092B-C50C-407E-A947-70E740481C1C}">
                          <a14:useLocalDpi xmlns:a14="http://schemas.microsoft.com/office/drawing/2010/main" val="0"/>
                        </a:ext>
                      </a:extLst>
                    </a:blip>
                    <a:srcRect l="32774" t="4749" r="10242" b="48116"/>
                    <a:stretch>
                      <a:fillRect/>
                    </a:stretch>
                  </pic:blipFill>
                  <pic:spPr bwMode="auto">
                    <a:xfrm>
                      <a:off x="0" y="0"/>
                      <a:ext cx="1270000" cy="1362710"/>
                    </a:xfrm>
                    <a:prstGeom prst="rect">
                      <a:avLst/>
                    </a:prstGeom>
                    <a:noFill/>
                  </pic:spPr>
                </pic:pic>
              </a:graphicData>
            </a:graphic>
            <wp14:sizeRelH relativeFrom="page">
              <wp14:pctWidth>0</wp14:pctWidth>
            </wp14:sizeRelH>
            <wp14:sizeRelV relativeFrom="page">
              <wp14:pctHeight>0</wp14:pctHeight>
            </wp14:sizeRelV>
          </wp:anchor>
        </w:drawing>
      </w:r>
      <w:r w:rsidR="00991CC8">
        <w:rPr>
          <w:rFonts w:ascii="Arial" w:hAnsi="Arial" w:cs="Arial"/>
          <w:b/>
          <w:i/>
          <w:sz w:val="32"/>
        </w:rPr>
        <w:t>BUS 480--Management Capstone--</w:t>
      </w:r>
      <w:r w:rsidR="00897AE1">
        <w:rPr>
          <w:rFonts w:ascii="Arial" w:hAnsi="Arial" w:cs="Arial"/>
          <w:b/>
          <w:i/>
          <w:sz w:val="32"/>
        </w:rPr>
        <w:t>Fall</w:t>
      </w:r>
      <w:r w:rsidR="00570537">
        <w:rPr>
          <w:rFonts w:ascii="Arial" w:hAnsi="Arial" w:cs="Arial"/>
          <w:b/>
          <w:i/>
          <w:sz w:val="32"/>
        </w:rPr>
        <w:t xml:space="preserve"> 201</w:t>
      </w:r>
      <w:r w:rsidR="00F06D0C">
        <w:rPr>
          <w:rFonts w:ascii="Arial" w:hAnsi="Arial" w:cs="Arial"/>
          <w:b/>
          <w:i/>
          <w:sz w:val="32"/>
        </w:rPr>
        <w:t>9</w:t>
      </w:r>
      <w:r w:rsidR="00991CC8" w:rsidRPr="00991CC8">
        <w:rPr>
          <w:rFonts w:ascii="Arial" w:hAnsi="Arial" w:cs="Arial"/>
          <w:b/>
          <w:i/>
          <w:sz w:val="32"/>
        </w:rPr>
        <w:br/>
        <w:t xml:space="preserve">UWSP </w:t>
      </w:r>
      <w:r w:rsidR="00F73313" w:rsidRPr="00991CC8">
        <w:rPr>
          <w:rFonts w:ascii="Arial" w:hAnsi="Arial" w:cs="Arial"/>
          <w:b/>
          <w:i/>
          <w:sz w:val="32"/>
        </w:rPr>
        <w:t>School of Business &amp; Economics</w:t>
      </w:r>
    </w:p>
    <w:p w14:paraId="0491B495" w14:textId="77777777" w:rsidR="00991CC8" w:rsidRDefault="00991CC8" w:rsidP="00F73313">
      <w:pPr>
        <w:jc w:val="both"/>
        <w:rPr>
          <w:rFonts w:ascii="Times New Roman" w:hAnsi="Times New Roman"/>
          <w:sz w:val="20"/>
        </w:rPr>
      </w:pPr>
    </w:p>
    <w:p w14:paraId="64C95B7E" w14:textId="6BF4A419" w:rsidR="00F73313" w:rsidRPr="00991CC8" w:rsidRDefault="00F73313" w:rsidP="00F73313">
      <w:pPr>
        <w:jc w:val="both"/>
        <w:rPr>
          <w:rFonts w:ascii="Times New Roman" w:hAnsi="Times New Roman"/>
          <w:sz w:val="20"/>
        </w:rPr>
      </w:pPr>
      <w:r w:rsidRPr="00991CC8">
        <w:rPr>
          <w:rFonts w:ascii="Times New Roman" w:hAnsi="Times New Roman"/>
          <w:sz w:val="20"/>
        </w:rPr>
        <w:t xml:space="preserve">For graduating seniors </w:t>
      </w:r>
      <w:r w:rsidR="000B7BC8">
        <w:rPr>
          <w:rFonts w:ascii="Times New Roman" w:hAnsi="Times New Roman"/>
          <w:sz w:val="20"/>
        </w:rPr>
        <w:t>majoring in</w:t>
      </w:r>
      <w:r w:rsidRPr="00991CC8">
        <w:rPr>
          <w:rFonts w:ascii="Times New Roman" w:hAnsi="Times New Roman"/>
          <w:sz w:val="20"/>
        </w:rPr>
        <w:t xml:space="preserve"> Accounting</w:t>
      </w:r>
      <w:r w:rsidR="003E3A52">
        <w:rPr>
          <w:rFonts w:ascii="Times New Roman" w:hAnsi="Times New Roman"/>
          <w:sz w:val="20"/>
        </w:rPr>
        <w:t>;</w:t>
      </w:r>
      <w:r w:rsidR="000B7BC8">
        <w:rPr>
          <w:rFonts w:ascii="Times New Roman" w:hAnsi="Times New Roman"/>
          <w:sz w:val="20"/>
        </w:rPr>
        <w:t xml:space="preserve"> </w:t>
      </w:r>
      <w:r w:rsidRPr="00991CC8">
        <w:rPr>
          <w:rFonts w:ascii="Times New Roman" w:hAnsi="Times New Roman"/>
          <w:sz w:val="20"/>
        </w:rPr>
        <w:t>Economics with a Business Economics option</w:t>
      </w:r>
      <w:r w:rsidR="003E3A52">
        <w:rPr>
          <w:rFonts w:ascii="Times New Roman" w:hAnsi="Times New Roman"/>
          <w:sz w:val="20"/>
        </w:rPr>
        <w:t>;</w:t>
      </w:r>
      <w:r w:rsidRPr="00991CC8">
        <w:rPr>
          <w:rFonts w:ascii="Times New Roman" w:hAnsi="Times New Roman"/>
          <w:sz w:val="20"/>
        </w:rPr>
        <w:t xml:space="preserve"> general Business</w:t>
      </w:r>
      <w:r w:rsidR="003E3A52">
        <w:rPr>
          <w:rFonts w:ascii="Times New Roman" w:hAnsi="Times New Roman"/>
          <w:sz w:val="20"/>
        </w:rPr>
        <w:t>;</w:t>
      </w:r>
      <w:r w:rsidRPr="00991CC8">
        <w:rPr>
          <w:rFonts w:ascii="Times New Roman" w:hAnsi="Times New Roman"/>
          <w:sz w:val="20"/>
        </w:rPr>
        <w:t xml:space="preserve"> </w:t>
      </w:r>
      <w:r w:rsidR="00775052">
        <w:rPr>
          <w:rFonts w:ascii="Times New Roman" w:hAnsi="Times New Roman"/>
          <w:sz w:val="20"/>
        </w:rPr>
        <w:t>Finance</w:t>
      </w:r>
      <w:r w:rsidR="003E3A52">
        <w:rPr>
          <w:rFonts w:ascii="Times New Roman" w:hAnsi="Times New Roman"/>
          <w:sz w:val="20"/>
        </w:rPr>
        <w:t>;</w:t>
      </w:r>
      <w:r w:rsidRPr="00991CC8">
        <w:rPr>
          <w:rFonts w:ascii="Times New Roman" w:hAnsi="Times New Roman"/>
          <w:sz w:val="20"/>
        </w:rPr>
        <w:t xml:space="preserve"> Management</w:t>
      </w:r>
      <w:r w:rsidR="00E07B78">
        <w:rPr>
          <w:rFonts w:ascii="Times New Roman" w:hAnsi="Times New Roman"/>
          <w:sz w:val="20"/>
        </w:rPr>
        <w:t xml:space="preserve"> or</w:t>
      </w:r>
      <w:r w:rsidRPr="00991CC8">
        <w:rPr>
          <w:rFonts w:ascii="Times New Roman" w:hAnsi="Times New Roman"/>
          <w:sz w:val="20"/>
        </w:rPr>
        <w:t xml:space="preserve"> Marketing</w:t>
      </w:r>
      <w:r w:rsidR="00E07B78">
        <w:rPr>
          <w:rFonts w:ascii="Times New Roman" w:hAnsi="Times New Roman"/>
          <w:sz w:val="20"/>
        </w:rPr>
        <w:t>.</w:t>
      </w:r>
    </w:p>
    <w:p w14:paraId="1BC7E6CA" w14:textId="77777777" w:rsidR="00F73313" w:rsidRPr="00991CC8" w:rsidRDefault="00F73313" w:rsidP="00991CC8">
      <w:pPr>
        <w:jc w:val="both"/>
        <w:rPr>
          <w:rFonts w:ascii="Times New Roman" w:hAnsi="Times New Roman"/>
          <w:sz w:val="20"/>
        </w:rPr>
      </w:pPr>
      <w:r w:rsidRPr="00991CC8">
        <w:rPr>
          <w:rFonts w:ascii="Times New Roman" w:hAnsi="Times New Roman"/>
          <w:sz w:val="20"/>
        </w:rPr>
        <w:t>Prerequisite</w:t>
      </w:r>
      <w:r w:rsidR="00991CC8" w:rsidRPr="00991CC8">
        <w:rPr>
          <w:rFonts w:ascii="Times New Roman" w:hAnsi="Times New Roman"/>
          <w:sz w:val="20"/>
        </w:rPr>
        <w:t>s</w:t>
      </w:r>
      <w:r w:rsidR="00C8028A">
        <w:rPr>
          <w:rFonts w:ascii="Times New Roman" w:hAnsi="Times New Roman"/>
          <w:sz w:val="20"/>
        </w:rPr>
        <w:t xml:space="preserve">:  Bus. </w:t>
      </w:r>
      <w:r w:rsidR="0032056A">
        <w:rPr>
          <w:rFonts w:ascii="Times New Roman" w:hAnsi="Times New Roman"/>
          <w:sz w:val="20"/>
        </w:rPr>
        <w:t xml:space="preserve">300, 301, </w:t>
      </w:r>
      <w:r w:rsidR="00505BAA">
        <w:rPr>
          <w:rFonts w:ascii="Times New Roman" w:hAnsi="Times New Roman"/>
          <w:sz w:val="20"/>
        </w:rPr>
        <w:t>325; 330, 340.</w:t>
      </w:r>
    </w:p>
    <w:p w14:paraId="5EED8A14" w14:textId="77777777" w:rsidR="00F73313" w:rsidRDefault="00F73313" w:rsidP="00F73313"/>
    <w:p w14:paraId="59D71208" w14:textId="77777777" w:rsidR="000A30DA" w:rsidRDefault="000A30DA" w:rsidP="00AB5590">
      <w:pPr>
        <w:tabs>
          <w:tab w:val="left" w:pos="900"/>
          <w:tab w:val="right" w:pos="9360"/>
        </w:tabs>
        <w:rPr>
          <w:rFonts w:ascii="Times New Roman" w:hAnsi="Times New Roman"/>
          <w:u w:val="single"/>
        </w:rPr>
      </w:pPr>
    </w:p>
    <w:p w14:paraId="2ADBA4E9" w14:textId="77777777" w:rsidR="00152C3B" w:rsidRDefault="00AB5590" w:rsidP="00AB5590">
      <w:pPr>
        <w:tabs>
          <w:tab w:val="left" w:pos="900"/>
          <w:tab w:val="right" w:pos="9360"/>
        </w:tabs>
        <w:rPr>
          <w:rFonts w:ascii="Times New Roman" w:hAnsi="Times New Roman"/>
          <w:u w:val="single"/>
        </w:rPr>
      </w:pPr>
      <w:r w:rsidRPr="00846322">
        <w:rPr>
          <w:rFonts w:ascii="Times New Roman" w:hAnsi="Times New Roman"/>
          <w:b/>
          <w:u w:val="single"/>
        </w:rPr>
        <w:t>Instructor</w:t>
      </w:r>
      <w:r>
        <w:rPr>
          <w:rFonts w:ascii="Times New Roman" w:hAnsi="Times New Roman"/>
        </w:rPr>
        <w:t>:  Dr. E. Martin.</w:t>
      </w:r>
      <w:r>
        <w:rPr>
          <w:rFonts w:ascii="Times New Roman" w:hAnsi="Times New Roman"/>
        </w:rPr>
        <w:br/>
      </w:r>
    </w:p>
    <w:p w14:paraId="4752369E" w14:textId="77777777" w:rsidR="0033544B" w:rsidRDefault="00FD31EF" w:rsidP="00064BF5">
      <w:pPr>
        <w:tabs>
          <w:tab w:val="left" w:pos="900"/>
          <w:tab w:val="right" w:pos="9360"/>
        </w:tabs>
        <w:spacing w:after="120"/>
        <w:rPr>
          <w:rFonts w:ascii="Times New Roman" w:hAnsi="Times New Roman"/>
        </w:rPr>
      </w:pPr>
      <w:r w:rsidRPr="00FA077E">
        <w:rPr>
          <w:rFonts w:ascii="Times New Roman" w:hAnsi="Times New Roman"/>
          <w:b/>
          <w:u w:val="single"/>
        </w:rPr>
        <w:t>Class meets</w:t>
      </w:r>
      <w:r>
        <w:rPr>
          <w:rFonts w:ascii="Times New Roman" w:hAnsi="Times New Roman"/>
        </w:rPr>
        <w:t xml:space="preserve">:  </w:t>
      </w:r>
    </w:p>
    <w:p w14:paraId="3806192D" w14:textId="41219D2B" w:rsidR="00AC08D5" w:rsidRDefault="00AC08D5" w:rsidP="00AC08D5">
      <w:pPr>
        <w:tabs>
          <w:tab w:val="left" w:pos="900"/>
          <w:tab w:val="right" w:pos="9360"/>
        </w:tabs>
        <w:rPr>
          <w:rFonts w:ascii="Times New Roman" w:hAnsi="Times New Roman"/>
        </w:rPr>
      </w:pPr>
      <w:r w:rsidRPr="00AC08D5">
        <w:rPr>
          <w:rFonts w:ascii="Times New Roman" w:hAnsi="Times New Roman"/>
        </w:rPr>
        <w:t xml:space="preserve">Sec. 1:  </w:t>
      </w:r>
      <w:bookmarkStart w:id="0" w:name="_Hlk535501827"/>
      <w:r w:rsidRPr="00AC08D5">
        <w:rPr>
          <w:rFonts w:ascii="Times New Roman" w:hAnsi="Times New Roman"/>
        </w:rPr>
        <w:t xml:space="preserve">Tues./Thurs., </w:t>
      </w:r>
      <w:r>
        <w:rPr>
          <w:rFonts w:ascii="Times New Roman" w:hAnsi="Times New Roman"/>
        </w:rPr>
        <w:t>11:00 am – 12:15</w:t>
      </w:r>
      <w:r w:rsidR="007205A4">
        <w:rPr>
          <w:rFonts w:ascii="Times New Roman" w:hAnsi="Times New Roman"/>
        </w:rPr>
        <w:t xml:space="preserve"> pm, C</w:t>
      </w:r>
      <w:r w:rsidR="003960BD">
        <w:rPr>
          <w:rFonts w:ascii="Times New Roman" w:hAnsi="Times New Roman"/>
        </w:rPr>
        <w:t>PS 3</w:t>
      </w:r>
      <w:r w:rsidR="009C64B8">
        <w:rPr>
          <w:rFonts w:ascii="Times New Roman" w:hAnsi="Times New Roman"/>
        </w:rPr>
        <w:t>10</w:t>
      </w:r>
    </w:p>
    <w:bookmarkEnd w:id="0"/>
    <w:p w14:paraId="10D6FED0" w14:textId="20DC1391" w:rsidR="003960BD" w:rsidRDefault="00DF0768" w:rsidP="003960BD">
      <w:pPr>
        <w:tabs>
          <w:tab w:val="left" w:pos="900"/>
          <w:tab w:val="right" w:pos="9360"/>
        </w:tabs>
        <w:rPr>
          <w:rFonts w:ascii="Times New Roman" w:hAnsi="Times New Roman"/>
        </w:rPr>
      </w:pPr>
      <w:r>
        <w:rPr>
          <w:rFonts w:ascii="Times New Roman" w:hAnsi="Times New Roman"/>
        </w:rPr>
        <w:t xml:space="preserve">Sec. </w:t>
      </w:r>
      <w:r w:rsidR="003960BD">
        <w:rPr>
          <w:rFonts w:ascii="Times New Roman" w:hAnsi="Times New Roman"/>
        </w:rPr>
        <w:t>2</w:t>
      </w:r>
      <w:r w:rsidR="009E28F8">
        <w:rPr>
          <w:rFonts w:ascii="Times New Roman" w:hAnsi="Times New Roman"/>
        </w:rPr>
        <w:t xml:space="preserve">:  </w:t>
      </w:r>
      <w:r w:rsidR="003960BD" w:rsidRPr="00AC08D5">
        <w:rPr>
          <w:rFonts w:ascii="Times New Roman" w:hAnsi="Times New Roman"/>
        </w:rPr>
        <w:t xml:space="preserve">Tues./Thurs., </w:t>
      </w:r>
      <w:r w:rsidR="003960BD">
        <w:rPr>
          <w:rFonts w:ascii="Times New Roman" w:hAnsi="Times New Roman"/>
        </w:rPr>
        <w:t>12:30 – 1:45 pm, CPS 3</w:t>
      </w:r>
      <w:r w:rsidR="009C64B8">
        <w:rPr>
          <w:rFonts w:ascii="Times New Roman" w:hAnsi="Times New Roman"/>
        </w:rPr>
        <w:t>10</w:t>
      </w:r>
    </w:p>
    <w:p w14:paraId="7B603A5E" w14:textId="77777777" w:rsidR="00B2187E" w:rsidRDefault="00B2187E">
      <w:pPr>
        <w:tabs>
          <w:tab w:val="left" w:pos="900"/>
          <w:tab w:val="right" w:pos="9360"/>
        </w:tabs>
        <w:rPr>
          <w:rFonts w:ascii="Times New Roman" w:hAnsi="Times New Roman"/>
          <w:u w:val="single"/>
        </w:rPr>
      </w:pPr>
    </w:p>
    <w:p w14:paraId="35AC2D26" w14:textId="77777777" w:rsidR="00A4507A" w:rsidRPr="00846322" w:rsidRDefault="00A4507A" w:rsidP="0014692A">
      <w:pPr>
        <w:spacing w:after="120"/>
        <w:rPr>
          <w:rFonts w:ascii="Times New Roman" w:hAnsi="Times New Roman"/>
          <w:b/>
        </w:rPr>
      </w:pPr>
      <w:r w:rsidRPr="00846322">
        <w:rPr>
          <w:rFonts w:ascii="Times New Roman" w:hAnsi="Times New Roman"/>
          <w:b/>
          <w:u w:val="single"/>
        </w:rPr>
        <w:t>Contact Information</w:t>
      </w:r>
    </w:p>
    <w:p w14:paraId="294CCE2B" w14:textId="77777777" w:rsidR="00A4507A" w:rsidRDefault="00A4507A" w:rsidP="00CF4418">
      <w:pPr>
        <w:rPr>
          <w:rFonts w:ascii="Times New Roman" w:hAnsi="Times New Roman"/>
        </w:rPr>
      </w:pPr>
      <w:r>
        <w:rPr>
          <w:rFonts w:ascii="Times New Roman" w:hAnsi="Times New Roman"/>
        </w:rPr>
        <w:t xml:space="preserve">E-mail:  </w:t>
      </w:r>
      <w:r>
        <w:rPr>
          <w:rFonts w:ascii="Times New Roman" w:hAnsi="Times New Roman"/>
          <w:b/>
        </w:rPr>
        <w:t xml:space="preserve">emartin@uwsp.edu </w:t>
      </w:r>
      <w:r>
        <w:rPr>
          <w:rFonts w:ascii="Times New Roman" w:hAnsi="Times New Roman"/>
        </w:rPr>
        <w:t>.</w:t>
      </w:r>
    </w:p>
    <w:p w14:paraId="028E066A" w14:textId="77777777" w:rsidR="00A4507A" w:rsidRDefault="00A4507A" w:rsidP="00CF4418">
      <w:pPr>
        <w:rPr>
          <w:rFonts w:ascii="Times New Roman" w:hAnsi="Times New Roman"/>
        </w:rPr>
      </w:pPr>
      <w:r>
        <w:rPr>
          <w:rFonts w:ascii="Times New Roman" w:hAnsi="Times New Roman"/>
        </w:rPr>
        <w:t>Office phone:  346-4303.</w:t>
      </w:r>
    </w:p>
    <w:p w14:paraId="1D98CC3A" w14:textId="42F22772" w:rsidR="004A1C12" w:rsidRPr="00F3064A" w:rsidRDefault="00A4507A" w:rsidP="00CF4418">
      <w:pPr>
        <w:rPr>
          <w:rFonts w:ascii="Times New Roman" w:hAnsi="Times New Roman"/>
        </w:rPr>
      </w:pPr>
      <w:r>
        <w:rPr>
          <w:rFonts w:ascii="Times New Roman" w:hAnsi="Times New Roman"/>
        </w:rPr>
        <w:t xml:space="preserve">Office:  </w:t>
      </w:r>
      <w:r w:rsidRPr="00F3064A">
        <w:rPr>
          <w:rFonts w:ascii="Times New Roman" w:hAnsi="Times New Roman"/>
          <w:bCs/>
        </w:rPr>
        <w:t xml:space="preserve">Room </w:t>
      </w:r>
      <w:r w:rsidR="007B4AE3" w:rsidRPr="00F3064A">
        <w:rPr>
          <w:rFonts w:ascii="Times New Roman" w:hAnsi="Times New Roman"/>
          <w:bCs/>
        </w:rPr>
        <w:t>410</w:t>
      </w:r>
      <w:r w:rsidR="007B4AE3" w:rsidRPr="00F3064A">
        <w:rPr>
          <w:rFonts w:ascii="Times New Roman" w:hAnsi="Times New Roman"/>
        </w:rPr>
        <w:t xml:space="preserve"> CPS</w:t>
      </w:r>
      <w:r w:rsidR="00E36170">
        <w:rPr>
          <w:rFonts w:ascii="Times New Roman" w:hAnsi="Times New Roman"/>
        </w:rPr>
        <w:t xml:space="preserve"> (moving to CPS 128 in early Fall semester)</w:t>
      </w:r>
    </w:p>
    <w:p w14:paraId="09DF9E00" w14:textId="283D8648" w:rsidR="00A4507A" w:rsidRDefault="00A4507A" w:rsidP="00CF4418">
      <w:pPr>
        <w:spacing w:after="120"/>
        <w:rPr>
          <w:rFonts w:ascii="Times New Roman" w:hAnsi="Times New Roman"/>
        </w:rPr>
      </w:pPr>
      <w:r w:rsidRPr="007B4AE3">
        <w:rPr>
          <w:rFonts w:ascii="Times New Roman" w:hAnsi="Times New Roman"/>
          <w:bCs/>
        </w:rPr>
        <w:t>Office hours</w:t>
      </w:r>
      <w:r w:rsidR="00C47D74">
        <w:rPr>
          <w:rFonts w:ascii="Times New Roman" w:hAnsi="Times New Roman"/>
        </w:rPr>
        <w:t xml:space="preserve">:  </w:t>
      </w:r>
      <w:r w:rsidR="00D17726">
        <w:rPr>
          <w:rFonts w:ascii="Times New Roman" w:hAnsi="Times New Roman"/>
        </w:rPr>
        <w:t>Mon.</w:t>
      </w:r>
      <w:r w:rsidR="00771C18">
        <w:rPr>
          <w:rFonts w:ascii="Times New Roman" w:hAnsi="Times New Roman"/>
        </w:rPr>
        <w:t xml:space="preserve">, </w:t>
      </w:r>
      <w:r w:rsidR="00AC08D5">
        <w:rPr>
          <w:rFonts w:ascii="Times New Roman" w:hAnsi="Times New Roman"/>
        </w:rPr>
        <w:t>1</w:t>
      </w:r>
      <w:r w:rsidR="00493588">
        <w:rPr>
          <w:rFonts w:ascii="Times New Roman" w:hAnsi="Times New Roman"/>
        </w:rPr>
        <w:t>2:30</w:t>
      </w:r>
      <w:r w:rsidR="00AC08D5">
        <w:rPr>
          <w:rFonts w:ascii="Times New Roman" w:hAnsi="Times New Roman"/>
        </w:rPr>
        <w:t xml:space="preserve"> – 3:15 pm</w:t>
      </w:r>
      <w:r w:rsidR="00771C18">
        <w:rPr>
          <w:rFonts w:ascii="Times New Roman" w:hAnsi="Times New Roman"/>
        </w:rPr>
        <w:t xml:space="preserve">; </w:t>
      </w:r>
      <w:r w:rsidR="00D17726">
        <w:rPr>
          <w:rFonts w:ascii="Times New Roman" w:hAnsi="Times New Roman"/>
        </w:rPr>
        <w:t>Thurs.</w:t>
      </w:r>
      <w:r w:rsidR="00771C18">
        <w:rPr>
          <w:rFonts w:ascii="Times New Roman" w:hAnsi="Times New Roman"/>
        </w:rPr>
        <w:t xml:space="preserve">, </w:t>
      </w:r>
      <w:r w:rsidR="009E28F8">
        <w:rPr>
          <w:rFonts w:ascii="Times New Roman" w:hAnsi="Times New Roman"/>
        </w:rPr>
        <w:t>2:00 – 3:15</w:t>
      </w:r>
      <w:r w:rsidR="00771C18">
        <w:rPr>
          <w:rFonts w:ascii="Times New Roman" w:hAnsi="Times New Roman"/>
        </w:rPr>
        <w:t xml:space="preserve"> pm.</w:t>
      </w:r>
    </w:p>
    <w:p w14:paraId="62BD10B5" w14:textId="77777777" w:rsidR="00A4507A" w:rsidRDefault="00A4507A" w:rsidP="00DD6989">
      <w:pPr>
        <w:spacing w:after="120"/>
        <w:jc w:val="both"/>
        <w:rPr>
          <w:rFonts w:ascii="Times New Roman" w:hAnsi="Times New Roman"/>
        </w:rPr>
      </w:pPr>
      <w:r>
        <w:rPr>
          <w:rFonts w:ascii="Times New Roman" w:hAnsi="Times New Roman"/>
        </w:rPr>
        <w:t>For most purposes, the best way to contact me between class sessions is to send me e-mail.</w:t>
      </w:r>
      <w:r w:rsidR="00F3064A">
        <w:rPr>
          <w:rFonts w:ascii="Times New Roman" w:hAnsi="Times New Roman"/>
        </w:rPr>
        <w:t xml:space="preserve">  </w:t>
      </w:r>
      <w:r w:rsidR="006660A5">
        <w:rPr>
          <w:rFonts w:ascii="Times New Roman" w:hAnsi="Times New Roman"/>
          <w:b/>
        </w:rPr>
        <w:t xml:space="preserve">To ensure a reply, </w:t>
      </w:r>
      <w:r w:rsidR="00F3064A" w:rsidRPr="00F3064A">
        <w:rPr>
          <w:rFonts w:ascii="Times New Roman" w:hAnsi="Times New Roman"/>
          <w:b/>
        </w:rPr>
        <w:t xml:space="preserve">include </w:t>
      </w:r>
      <w:r w:rsidR="00D17726">
        <w:rPr>
          <w:rFonts w:ascii="Times New Roman" w:hAnsi="Times New Roman"/>
          <w:b/>
        </w:rPr>
        <w:t>a detailed</w:t>
      </w:r>
      <w:r w:rsidR="00F3064A" w:rsidRPr="00F3064A">
        <w:rPr>
          <w:rFonts w:ascii="Times New Roman" w:hAnsi="Times New Roman"/>
          <w:b/>
        </w:rPr>
        <w:t xml:space="preserve"> subject line in your e-mail.</w:t>
      </w:r>
      <w:r w:rsidR="00D17726">
        <w:rPr>
          <w:rFonts w:ascii="Times New Roman" w:hAnsi="Times New Roman"/>
          <w:b/>
        </w:rPr>
        <w:t xml:space="preserve">  </w:t>
      </w:r>
      <w:r w:rsidR="00D17726">
        <w:rPr>
          <w:rFonts w:ascii="Times New Roman" w:hAnsi="Times New Roman"/>
        </w:rPr>
        <w:t>Your subject line should be up-to-date (not an old topic from a previous message) AND include your section number.</w:t>
      </w:r>
    </w:p>
    <w:p w14:paraId="0A36DE20" w14:textId="77777777" w:rsidR="00A4507A" w:rsidRDefault="00A4507A" w:rsidP="00DD6989">
      <w:pPr>
        <w:spacing w:after="120"/>
        <w:jc w:val="both"/>
        <w:rPr>
          <w:rFonts w:ascii="Times New Roman" w:hAnsi="Times New Roman"/>
        </w:rPr>
      </w:pPr>
      <w:r>
        <w:rPr>
          <w:rFonts w:ascii="Times New Roman" w:hAnsi="Times New Roman"/>
        </w:rPr>
        <w:t>I check my e-mail and phone messages on a regular basis</w:t>
      </w:r>
      <w:r w:rsidR="007B4AE3">
        <w:rPr>
          <w:rFonts w:ascii="Times New Roman" w:hAnsi="Times New Roman"/>
        </w:rPr>
        <w:t xml:space="preserve"> </w:t>
      </w:r>
      <w:r>
        <w:rPr>
          <w:rFonts w:ascii="Times New Roman" w:hAnsi="Times New Roman"/>
        </w:rPr>
        <w:t xml:space="preserve">and </w:t>
      </w:r>
      <w:r w:rsidR="007B4AE3">
        <w:rPr>
          <w:rFonts w:ascii="Times New Roman" w:hAnsi="Times New Roman"/>
        </w:rPr>
        <w:t>am usually able to</w:t>
      </w:r>
      <w:r>
        <w:rPr>
          <w:rFonts w:ascii="Times New Roman" w:hAnsi="Times New Roman"/>
        </w:rPr>
        <w:t xml:space="preserve"> respond to yo</w:t>
      </w:r>
      <w:r w:rsidR="007B4AE3">
        <w:rPr>
          <w:rFonts w:ascii="Times New Roman" w:hAnsi="Times New Roman"/>
        </w:rPr>
        <w:t>ur messages within 24 hours</w:t>
      </w:r>
      <w:r w:rsidR="008E0FBC">
        <w:rPr>
          <w:rFonts w:ascii="Times New Roman" w:hAnsi="Times New Roman"/>
        </w:rPr>
        <w:t xml:space="preserve"> from Monday-Friday; my response may be delayed during weekends</w:t>
      </w:r>
      <w:r w:rsidR="007B4AE3">
        <w:rPr>
          <w:rFonts w:ascii="Times New Roman" w:hAnsi="Times New Roman"/>
        </w:rPr>
        <w:t>.</w:t>
      </w:r>
    </w:p>
    <w:p w14:paraId="75F43A74" w14:textId="77777777" w:rsidR="00A4507A" w:rsidRDefault="00A4507A" w:rsidP="00DD6989">
      <w:pPr>
        <w:pStyle w:val="BodyText"/>
        <w:keepNext w:val="0"/>
        <w:keepLines w:val="0"/>
      </w:pPr>
      <w:r>
        <w:t>I want to know how you are doing as the course progresses, especially if any problems come up.  Communication takes effort from both parties!  Don’t let a small problem become a major crisis bec</w:t>
      </w:r>
      <w:r w:rsidR="00B2187E">
        <w:t>ause you haven’t talked to me.</w:t>
      </w:r>
    </w:p>
    <w:p w14:paraId="35736343" w14:textId="77777777" w:rsidR="00A4507A" w:rsidRDefault="00A4507A">
      <w:pPr>
        <w:jc w:val="both"/>
        <w:rPr>
          <w:rFonts w:ascii="Times New Roman" w:hAnsi="Times New Roman"/>
        </w:rPr>
      </w:pPr>
    </w:p>
    <w:p w14:paraId="26B3C334" w14:textId="77777777" w:rsidR="00A4507A" w:rsidRPr="00846322" w:rsidRDefault="00A4507A" w:rsidP="0014692A">
      <w:pPr>
        <w:keepNext/>
        <w:spacing w:after="120"/>
        <w:jc w:val="both"/>
        <w:rPr>
          <w:rFonts w:ascii="Times New Roman" w:hAnsi="Times New Roman"/>
          <w:b/>
          <w:u w:val="single"/>
        </w:rPr>
      </w:pPr>
      <w:r w:rsidRPr="00846322">
        <w:rPr>
          <w:rFonts w:ascii="Times New Roman" w:hAnsi="Times New Roman"/>
          <w:b/>
          <w:u w:val="single"/>
        </w:rPr>
        <w:t>Materials &amp; Course Requirements</w:t>
      </w:r>
    </w:p>
    <w:p w14:paraId="59546EC4" w14:textId="77777777" w:rsidR="00A4507A" w:rsidRDefault="00A4507A" w:rsidP="0014692A">
      <w:pPr>
        <w:keepNext/>
        <w:spacing w:after="120"/>
        <w:jc w:val="both"/>
        <w:rPr>
          <w:rFonts w:ascii="Times New Roman" w:hAnsi="Times New Roman"/>
        </w:rPr>
      </w:pPr>
      <w:r>
        <w:rPr>
          <w:rFonts w:ascii="Times New Roman" w:hAnsi="Times New Roman"/>
        </w:rPr>
        <w:t xml:space="preserve">There </w:t>
      </w:r>
      <w:r w:rsidR="001F0789">
        <w:rPr>
          <w:rFonts w:ascii="Times New Roman" w:hAnsi="Times New Roman"/>
        </w:rPr>
        <w:t>is one required textbook, available through text rental</w:t>
      </w:r>
      <w:r>
        <w:rPr>
          <w:rFonts w:ascii="Times New Roman" w:hAnsi="Times New Roman"/>
        </w:rPr>
        <w:t xml:space="preserve">:  </w:t>
      </w:r>
    </w:p>
    <w:p w14:paraId="172A3CFB" w14:textId="77777777" w:rsidR="00D17726" w:rsidRDefault="0047312E" w:rsidP="0014692A">
      <w:pPr>
        <w:spacing w:after="120"/>
        <w:ind w:left="720" w:hanging="720"/>
        <w:rPr>
          <w:rFonts w:ascii="Times New Roman" w:hAnsi="Times New Roman"/>
        </w:rPr>
      </w:pPr>
      <w:r>
        <w:rPr>
          <w:rFonts w:ascii="Times New Roman" w:hAnsi="Times New Roman"/>
        </w:rPr>
        <w:t xml:space="preserve">Dess, G. G., </w:t>
      </w:r>
      <w:r w:rsidR="00137AF6">
        <w:rPr>
          <w:rFonts w:ascii="Times New Roman" w:hAnsi="Times New Roman"/>
        </w:rPr>
        <w:t>Lumpkin</w:t>
      </w:r>
      <w:r w:rsidR="000873F7">
        <w:rPr>
          <w:rFonts w:ascii="Times New Roman" w:hAnsi="Times New Roman"/>
        </w:rPr>
        <w:t xml:space="preserve">, </w:t>
      </w:r>
      <w:r>
        <w:rPr>
          <w:rFonts w:ascii="Times New Roman" w:hAnsi="Times New Roman"/>
        </w:rPr>
        <w:t xml:space="preserve">G. T., </w:t>
      </w:r>
      <w:r w:rsidR="00137AF6">
        <w:rPr>
          <w:rFonts w:ascii="Times New Roman" w:hAnsi="Times New Roman"/>
        </w:rPr>
        <w:t>Eisner</w:t>
      </w:r>
      <w:r>
        <w:rPr>
          <w:rFonts w:ascii="Times New Roman" w:hAnsi="Times New Roman"/>
        </w:rPr>
        <w:t xml:space="preserve">, A. &amp; </w:t>
      </w:r>
      <w:r w:rsidR="000873F7">
        <w:rPr>
          <w:rFonts w:ascii="Times New Roman" w:hAnsi="Times New Roman"/>
        </w:rPr>
        <w:t>McNamera</w:t>
      </w:r>
      <w:r>
        <w:rPr>
          <w:rFonts w:ascii="Times New Roman" w:hAnsi="Times New Roman"/>
        </w:rPr>
        <w:t>, G</w:t>
      </w:r>
      <w:r w:rsidR="00137AF6">
        <w:rPr>
          <w:rFonts w:ascii="Times New Roman" w:hAnsi="Times New Roman"/>
        </w:rPr>
        <w:t xml:space="preserve">.  </w:t>
      </w:r>
      <w:r w:rsidR="00621545">
        <w:rPr>
          <w:rFonts w:ascii="Times New Roman" w:hAnsi="Times New Roman"/>
        </w:rPr>
        <w:t>(2016</w:t>
      </w:r>
      <w:r>
        <w:rPr>
          <w:rFonts w:ascii="Times New Roman" w:hAnsi="Times New Roman"/>
        </w:rPr>
        <w:t xml:space="preserve">).  </w:t>
      </w:r>
      <w:r w:rsidR="00137AF6">
        <w:rPr>
          <w:rFonts w:ascii="Times New Roman" w:hAnsi="Times New Roman"/>
          <w:i/>
        </w:rPr>
        <w:t>Strategic Management</w:t>
      </w:r>
      <w:r w:rsidR="000873F7">
        <w:rPr>
          <w:rFonts w:ascii="Times New Roman" w:hAnsi="Times New Roman"/>
          <w:i/>
        </w:rPr>
        <w:t>:  Text and Cases</w:t>
      </w:r>
      <w:r>
        <w:rPr>
          <w:rFonts w:ascii="Times New Roman" w:hAnsi="Times New Roman"/>
          <w:i/>
        </w:rPr>
        <w:t xml:space="preserve"> </w:t>
      </w:r>
      <w:r>
        <w:rPr>
          <w:rFonts w:ascii="Times New Roman" w:hAnsi="Times New Roman"/>
        </w:rPr>
        <w:t>(</w:t>
      </w:r>
      <w:r w:rsidR="004C33B3">
        <w:rPr>
          <w:rFonts w:ascii="Times New Roman" w:hAnsi="Times New Roman"/>
        </w:rPr>
        <w:t>8</w:t>
      </w:r>
      <w:r w:rsidR="00137AF6" w:rsidRPr="00137AF6">
        <w:rPr>
          <w:rFonts w:ascii="Times New Roman" w:hAnsi="Times New Roman"/>
          <w:vertAlign w:val="superscript"/>
        </w:rPr>
        <w:t>th</w:t>
      </w:r>
      <w:r w:rsidR="00137AF6">
        <w:rPr>
          <w:rFonts w:ascii="Times New Roman" w:hAnsi="Times New Roman"/>
        </w:rPr>
        <w:t xml:space="preserve"> ed.</w:t>
      </w:r>
      <w:r>
        <w:rPr>
          <w:rFonts w:ascii="Times New Roman" w:hAnsi="Times New Roman"/>
        </w:rPr>
        <w:t>).  New York:  McGraw Hill Irwin.</w:t>
      </w:r>
    </w:p>
    <w:p w14:paraId="4A72329D" w14:textId="7990271A" w:rsidR="007F0E1F" w:rsidRDefault="007F0E1F" w:rsidP="007F0E1F">
      <w:pPr>
        <w:spacing w:after="120"/>
        <w:jc w:val="both"/>
        <w:rPr>
          <w:rFonts w:ascii="Times New Roman" w:hAnsi="Times New Roman"/>
        </w:rPr>
      </w:pPr>
      <w:r w:rsidRPr="007F0E1F">
        <w:rPr>
          <w:rFonts w:ascii="Times New Roman" w:hAnsi="Times New Roman"/>
        </w:rPr>
        <w:t xml:space="preserve">Class readings and handouts will be </w:t>
      </w:r>
      <w:r w:rsidR="003346D0">
        <w:rPr>
          <w:rFonts w:ascii="Times New Roman" w:hAnsi="Times New Roman"/>
        </w:rPr>
        <w:t xml:space="preserve">sent via email and </w:t>
      </w:r>
      <w:r w:rsidRPr="007F0E1F">
        <w:rPr>
          <w:rFonts w:ascii="Times New Roman" w:hAnsi="Times New Roman"/>
        </w:rPr>
        <w:t xml:space="preserve">accessible via </w:t>
      </w:r>
      <w:r w:rsidR="00205265">
        <w:rPr>
          <w:rFonts w:ascii="Times New Roman" w:hAnsi="Times New Roman"/>
        </w:rPr>
        <w:t>Canvas</w:t>
      </w:r>
      <w:r w:rsidR="003346D0">
        <w:rPr>
          <w:rFonts w:ascii="Times New Roman" w:hAnsi="Times New Roman"/>
        </w:rPr>
        <w:t>.</w:t>
      </w:r>
    </w:p>
    <w:p w14:paraId="1A0C8B2D" w14:textId="77777777" w:rsidR="00A4507A" w:rsidRDefault="00204E52">
      <w:pPr>
        <w:jc w:val="both"/>
        <w:rPr>
          <w:rFonts w:ascii="Times New Roman" w:hAnsi="Times New Roman"/>
        </w:rPr>
      </w:pPr>
      <w:r>
        <w:rPr>
          <w:rFonts w:ascii="Times New Roman" w:hAnsi="Times New Roman"/>
        </w:rPr>
        <w:t>You</w:t>
      </w:r>
      <w:r w:rsidR="009E72CE">
        <w:rPr>
          <w:rFonts w:ascii="Times New Roman" w:hAnsi="Times New Roman"/>
        </w:rPr>
        <w:t xml:space="preserve"> are</w:t>
      </w:r>
      <w:r w:rsidR="00A4507A">
        <w:rPr>
          <w:rFonts w:ascii="Times New Roman" w:hAnsi="Times New Roman"/>
        </w:rPr>
        <w:t xml:space="preserve"> expected to have a current UWSP network login and to regularly check </w:t>
      </w:r>
      <w:r>
        <w:rPr>
          <w:rFonts w:ascii="Times New Roman" w:hAnsi="Times New Roman"/>
        </w:rPr>
        <w:t>your</w:t>
      </w:r>
      <w:r w:rsidR="00A4507A">
        <w:rPr>
          <w:rFonts w:ascii="Times New Roman" w:hAnsi="Times New Roman"/>
        </w:rPr>
        <w:t xml:space="preserve"> UWSP </w:t>
      </w:r>
      <w:r w:rsidR="00745988">
        <w:rPr>
          <w:rFonts w:ascii="Times New Roman" w:hAnsi="Times New Roman"/>
        </w:rPr>
        <w:br/>
      </w:r>
      <w:r w:rsidR="00A4507A">
        <w:rPr>
          <w:rFonts w:ascii="Times New Roman" w:hAnsi="Times New Roman"/>
        </w:rPr>
        <w:t>e-mail account.</w:t>
      </w:r>
    </w:p>
    <w:p w14:paraId="6E440487" w14:textId="77777777" w:rsidR="004C33B3" w:rsidRDefault="004C33B3">
      <w:pPr>
        <w:jc w:val="both"/>
        <w:rPr>
          <w:rFonts w:ascii="Times New Roman" w:hAnsi="Times New Roman"/>
        </w:rPr>
      </w:pPr>
    </w:p>
    <w:p w14:paraId="426E9E50" w14:textId="77777777" w:rsidR="00944F8B" w:rsidRDefault="00944F8B" w:rsidP="00C03905">
      <w:pPr>
        <w:spacing w:after="120"/>
        <w:jc w:val="both"/>
        <w:rPr>
          <w:rFonts w:ascii="Times New Roman" w:hAnsi="Times New Roman"/>
          <w:b/>
          <w:u w:val="single"/>
        </w:rPr>
      </w:pPr>
      <w:r w:rsidRPr="00944F8B">
        <w:rPr>
          <w:rFonts w:ascii="Times New Roman" w:hAnsi="Times New Roman"/>
          <w:b/>
          <w:u w:val="single"/>
        </w:rPr>
        <w:t>ADA / Equal Access for Students with Disabilities</w:t>
      </w:r>
    </w:p>
    <w:p w14:paraId="28BC32DD" w14:textId="77777777" w:rsidR="00C03905" w:rsidRPr="00C03905" w:rsidRDefault="00C03905" w:rsidP="00C03905">
      <w:pPr>
        <w:spacing w:after="120"/>
        <w:jc w:val="both"/>
        <w:rPr>
          <w:rFonts w:ascii="Times New Roman" w:hAnsi="Times New Roman"/>
        </w:rPr>
      </w:pPr>
      <w:r w:rsidRPr="00C03905">
        <w:rPr>
          <w:rFonts w:ascii="Times New Roman" w:hAnsi="Times New Roman"/>
        </w:rPr>
        <w:t xml:space="preserve">The American Disabilities Act (ADA) is a federal law requiring educational institutions to provide reasonable accommodations for students with disabilities.  For more information about UWSP’s policies, see: </w:t>
      </w:r>
      <w:hyperlink r:id="rId8" w:history="1">
        <w:r w:rsidRPr="00C03905">
          <w:rPr>
            <w:rStyle w:val="Hyperlink"/>
            <w:rFonts w:ascii="Times New Roman" w:hAnsi="Times New Roman"/>
          </w:rPr>
          <w:t>https://www.uwsp.edu/datc/Pages/uw-legal-policy-info.aspx</w:t>
        </w:r>
      </w:hyperlink>
      <w:r>
        <w:rPr>
          <w:rFonts w:ascii="Times New Roman" w:hAnsi="Times New Roman"/>
        </w:rPr>
        <w:t xml:space="preserve"> .</w:t>
      </w:r>
    </w:p>
    <w:p w14:paraId="56F80CEB" w14:textId="77777777" w:rsidR="00C03905" w:rsidRPr="00C03905" w:rsidRDefault="00C03905" w:rsidP="00C03905">
      <w:pPr>
        <w:spacing w:after="120"/>
        <w:jc w:val="both"/>
        <w:rPr>
          <w:rFonts w:ascii="Times New Roman" w:hAnsi="Times New Roman"/>
        </w:rPr>
      </w:pPr>
      <w:r w:rsidRPr="00C03905">
        <w:rPr>
          <w:rFonts w:ascii="Times New Roman" w:hAnsi="Times New Roman"/>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w:t>
      </w:r>
      <w:r w:rsidRPr="00C03905">
        <w:rPr>
          <w:rFonts w:ascii="Times New Roman" w:hAnsi="Times New Roman"/>
        </w:rPr>
        <w:lastRenderedPageBreak/>
        <w:t>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p>
    <w:p w14:paraId="05147BE6" w14:textId="5D5063FE" w:rsidR="00C03905" w:rsidRPr="00C03905" w:rsidRDefault="00C03905" w:rsidP="00C03905">
      <w:pPr>
        <w:jc w:val="both"/>
        <w:rPr>
          <w:rFonts w:ascii="Times New Roman" w:hAnsi="Times New Roman"/>
        </w:rPr>
      </w:pPr>
      <w:r w:rsidRPr="00C03905">
        <w:rPr>
          <w:rFonts w:ascii="Times New Roman" w:hAnsi="Times New Roman"/>
          <w:iCs/>
        </w:rPr>
        <w:t xml:space="preserve">If modifications are required due to a disability, please inform </w:t>
      </w:r>
      <w:r w:rsidR="00E61A87">
        <w:rPr>
          <w:rFonts w:ascii="Times New Roman" w:hAnsi="Times New Roman"/>
          <w:iCs/>
        </w:rPr>
        <w:t>me</w:t>
      </w:r>
      <w:r w:rsidRPr="00C03905">
        <w:rPr>
          <w:rFonts w:ascii="Times New Roman" w:hAnsi="Times New Roman"/>
          <w:iCs/>
        </w:rPr>
        <w:t xml:space="preserve"> and contact the Disability and Assistive Technology Center to complete an Accommodations Request form.</w:t>
      </w:r>
      <w:r w:rsidRPr="00C03905">
        <w:rPr>
          <w:rFonts w:ascii="Times New Roman" w:hAnsi="Times New Roman"/>
        </w:rPr>
        <w:t xml:space="preserve"> The Disability and Assistive Technology Center is located on the 6th Floor of </w:t>
      </w:r>
      <w:r w:rsidRPr="00C03905">
        <w:rPr>
          <w:rFonts w:ascii="Times New Roman" w:hAnsi="Times New Roman"/>
          <w:iCs/>
        </w:rPr>
        <w:t>Albertson Hall.</w:t>
      </w:r>
      <w:r w:rsidRPr="00C03905">
        <w:rPr>
          <w:rFonts w:ascii="Times New Roman" w:hAnsi="Times New Roman"/>
        </w:rPr>
        <w:t xml:space="preserve"> For more information, call </w:t>
      </w:r>
      <w:r w:rsidRPr="00C03905">
        <w:rPr>
          <w:rFonts w:ascii="Times New Roman" w:hAnsi="Times New Roman"/>
          <w:iCs/>
        </w:rPr>
        <w:t xml:space="preserve">715-346-3365 </w:t>
      </w:r>
      <w:r w:rsidRPr="00C03905">
        <w:rPr>
          <w:rFonts w:ascii="Times New Roman" w:hAnsi="Times New Roman"/>
        </w:rPr>
        <w:t xml:space="preserve">or visit: </w:t>
      </w:r>
      <w:hyperlink r:id="rId9" w:history="1">
        <w:r w:rsidR="009E7B1C" w:rsidRPr="00715F48">
          <w:rPr>
            <w:rStyle w:val="Hyperlink"/>
            <w:rFonts w:ascii="Times New Roman" w:hAnsi="Times New Roman"/>
            <w:iCs/>
          </w:rPr>
          <w:t>https://www.uwsp.edu/datc/Pages/default.aspx</w:t>
        </w:r>
      </w:hyperlink>
      <w:r w:rsidRPr="00C03905">
        <w:rPr>
          <w:rFonts w:ascii="Times New Roman" w:hAnsi="Times New Roman"/>
        </w:rPr>
        <w:t xml:space="preserve"> .</w:t>
      </w:r>
    </w:p>
    <w:p w14:paraId="7DE1E8F0" w14:textId="77777777" w:rsidR="00944F8B" w:rsidRPr="00944F8B" w:rsidRDefault="00944F8B" w:rsidP="00944F8B">
      <w:pPr>
        <w:jc w:val="both"/>
        <w:rPr>
          <w:rFonts w:ascii="Times New Roman" w:hAnsi="Times New Roman"/>
        </w:rPr>
      </w:pPr>
    </w:p>
    <w:p w14:paraId="5EB23CD7" w14:textId="77777777" w:rsidR="00944F8B" w:rsidRDefault="00944F8B" w:rsidP="005005EF">
      <w:pPr>
        <w:spacing w:after="120"/>
        <w:jc w:val="both"/>
        <w:rPr>
          <w:rFonts w:ascii="Times New Roman" w:hAnsi="Times New Roman"/>
          <w:b/>
          <w:u w:val="single"/>
        </w:rPr>
      </w:pPr>
      <w:r w:rsidRPr="00944F8B">
        <w:rPr>
          <w:rFonts w:ascii="Times New Roman" w:hAnsi="Times New Roman"/>
          <w:b/>
          <w:u w:val="single"/>
        </w:rPr>
        <w:t>Inclusivity/Nondiscrimination Statement</w:t>
      </w:r>
    </w:p>
    <w:p w14:paraId="76D4F578" w14:textId="6D4E330E" w:rsidR="00C03905" w:rsidRPr="00C03905" w:rsidRDefault="00C03905" w:rsidP="00944F8B">
      <w:pPr>
        <w:jc w:val="both"/>
        <w:rPr>
          <w:rFonts w:ascii="Times New Roman" w:hAnsi="Times New Roman"/>
        </w:rPr>
      </w:pPr>
      <w:r w:rsidRPr="00C03905">
        <w:rPr>
          <w:rFonts w:ascii="Times New Roman" w:hAnsi="Times New Roman"/>
        </w:rPr>
        <w:t xml:space="preserve">It is </w:t>
      </w:r>
      <w:r w:rsidR="00000B30">
        <w:rPr>
          <w:rFonts w:ascii="Times New Roman" w:hAnsi="Times New Roman"/>
        </w:rPr>
        <w:t>my</w:t>
      </w:r>
      <w:r w:rsidRPr="00C03905">
        <w:rPr>
          <w:rFonts w:ascii="Times New Roman" w:hAnsi="Times New Roman"/>
        </w:rPr>
        <w:t xml:space="preserve"> responsibility to present materials and activities that are respectful of diversity, such that students from all diverse backgrounds and perspectives be well-served by this course. No person shall be discriminated against because of race, ethnicity, color, age, religion, creed, gender, gender identity, sexuality, disability, nationality, culture, genetic information, socioeconomic status, marital status, veteran’s status, or political belief or affiliation and equal opportunity and access to facilities shall be available to all. To address concerns regarding any of these issues please call 715</w:t>
      </w:r>
      <w:r w:rsidRPr="00C03905">
        <w:rPr>
          <w:rFonts w:ascii="Times New Roman" w:hAnsi="Times New Roman"/>
        </w:rPr>
        <w:noBreakHyphen/>
        <w:t>346</w:t>
      </w:r>
      <w:r w:rsidRPr="00C03905">
        <w:rPr>
          <w:rFonts w:ascii="Times New Roman" w:hAnsi="Times New Roman"/>
        </w:rPr>
        <w:noBreakHyphen/>
        <w:t>2606 or visit:</w:t>
      </w:r>
      <w:r w:rsidR="009E7B1C">
        <w:rPr>
          <w:rFonts w:ascii="Times New Roman" w:hAnsi="Times New Roman"/>
        </w:rPr>
        <w:t xml:space="preserve"> </w:t>
      </w:r>
      <w:hyperlink r:id="rId10" w:history="1">
        <w:r w:rsidR="009E7B1C" w:rsidRPr="00715F48">
          <w:rPr>
            <w:rStyle w:val="Hyperlink"/>
            <w:rFonts w:ascii="Times New Roman" w:hAnsi="Times New Roman"/>
          </w:rPr>
          <w:t>http://www.uwsp.edu/hr/Pages/Affirmative%20Action/About-EAA.aspx</w:t>
        </w:r>
      </w:hyperlink>
      <w:r>
        <w:rPr>
          <w:rFonts w:ascii="Times New Roman" w:hAnsi="Times New Roman"/>
        </w:rPr>
        <w:t xml:space="preserve"> .</w:t>
      </w:r>
    </w:p>
    <w:p w14:paraId="62D9F5FA" w14:textId="77777777" w:rsidR="00944F8B" w:rsidRPr="00C03905" w:rsidRDefault="00944F8B" w:rsidP="00944F8B">
      <w:pPr>
        <w:jc w:val="both"/>
        <w:rPr>
          <w:rFonts w:ascii="Times New Roman" w:hAnsi="Times New Roman"/>
        </w:rPr>
      </w:pPr>
    </w:p>
    <w:p w14:paraId="5EBE5B8C" w14:textId="77777777" w:rsidR="00944F8B" w:rsidRDefault="00944F8B" w:rsidP="005005EF">
      <w:pPr>
        <w:spacing w:after="120"/>
        <w:jc w:val="both"/>
        <w:rPr>
          <w:rFonts w:ascii="Times New Roman" w:hAnsi="Times New Roman"/>
          <w:b/>
          <w:u w:val="single"/>
        </w:rPr>
      </w:pPr>
      <w:r w:rsidRPr="00C03905">
        <w:rPr>
          <w:rFonts w:ascii="Times New Roman" w:hAnsi="Times New Roman"/>
          <w:b/>
          <w:u w:val="single"/>
        </w:rPr>
        <w:t>Religious Beliefs Accommodation</w:t>
      </w:r>
    </w:p>
    <w:p w14:paraId="47CB00FF" w14:textId="77777777" w:rsidR="005005EF" w:rsidRPr="005005EF" w:rsidRDefault="005005EF" w:rsidP="00944F8B">
      <w:pPr>
        <w:jc w:val="both"/>
        <w:rPr>
          <w:rFonts w:ascii="Times New Roman" w:hAnsi="Times New Roman"/>
        </w:rPr>
      </w:pPr>
      <w:r w:rsidRPr="005005EF">
        <w:rPr>
          <w:rFonts w:ascii="Times New Roman" w:hAnsi="Times New Roman"/>
        </w:rPr>
        <w:t xml:space="preserve">It is UW System policy (UWS 22) to reasonably accommodate your sincerely held religious beliefs with respect to all examinations and other academic requirements. A direct link to this policy can be found here: </w:t>
      </w:r>
      <w:hyperlink r:id="rId11" w:history="1">
        <w:r w:rsidRPr="005005EF">
          <w:rPr>
            <w:rStyle w:val="Hyperlink"/>
            <w:rFonts w:ascii="Times New Roman" w:hAnsi="Times New Roman"/>
          </w:rPr>
          <w:t>https://docs.legis.wisconsin.gov/code/admin_code/uws/22</w:t>
        </w:r>
      </w:hyperlink>
      <w:r>
        <w:rPr>
          <w:rFonts w:ascii="Times New Roman" w:hAnsi="Times New Roman"/>
        </w:rPr>
        <w:t xml:space="preserve"> .</w:t>
      </w:r>
    </w:p>
    <w:p w14:paraId="51F20922" w14:textId="77777777" w:rsidR="00C03905" w:rsidRPr="00C03905" w:rsidRDefault="00C03905" w:rsidP="00944F8B">
      <w:pPr>
        <w:jc w:val="both"/>
        <w:rPr>
          <w:rFonts w:ascii="Times New Roman" w:hAnsi="Times New Roman"/>
        </w:rPr>
      </w:pPr>
    </w:p>
    <w:p w14:paraId="4D5536AA" w14:textId="77777777" w:rsidR="00944F8B" w:rsidRDefault="00944F8B" w:rsidP="005005EF">
      <w:pPr>
        <w:spacing w:after="120"/>
        <w:jc w:val="both"/>
        <w:rPr>
          <w:rFonts w:ascii="Times New Roman" w:hAnsi="Times New Roman"/>
          <w:b/>
          <w:u w:val="single"/>
        </w:rPr>
      </w:pPr>
      <w:r w:rsidRPr="00C03905">
        <w:rPr>
          <w:rFonts w:ascii="Times New Roman" w:hAnsi="Times New Roman"/>
          <w:b/>
          <w:u w:val="single"/>
        </w:rPr>
        <w:t>Resources</w:t>
      </w:r>
    </w:p>
    <w:p w14:paraId="591F0560" w14:textId="40F42F1F" w:rsidR="002A6F00" w:rsidRDefault="002A6F00" w:rsidP="005005EF">
      <w:pPr>
        <w:spacing w:after="120"/>
        <w:jc w:val="both"/>
        <w:rPr>
          <w:rFonts w:ascii="Times New Roman" w:hAnsi="Times New Roman"/>
        </w:rPr>
      </w:pPr>
      <w:r w:rsidRPr="002A6F00">
        <w:rPr>
          <w:rFonts w:ascii="Times New Roman" w:hAnsi="Times New Roman"/>
        </w:rPr>
        <w:t xml:space="preserve">The Tutoring and Learning Center helps with Study Skills, Writing, Technology, Math, &amp; Science. The Tutoring and Learning Center is located at 018 Albertson Hall.  For more information, call 715 346 3568 or visit: </w:t>
      </w:r>
      <w:hyperlink r:id="rId12" w:history="1">
        <w:r w:rsidRPr="00573BF9">
          <w:rPr>
            <w:rStyle w:val="Hyperlink"/>
            <w:rFonts w:ascii="Times New Roman" w:hAnsi="Times New Roman"/>
          </w:rPr>
          <w:t>https://www.uwsp.edu/tlc/Pages/default.aspx</w:t>
        </w:r>
      </w:hyperlink>
      <w:r>
        <w:rPr>
          <w:rFonts w:ascii="Times New Roman" w:hAnsi="Times New Roman"/>
        </w:rPr>
        <w:t xml:space="preserve"> .</w:t>
      </w:r>
    </w:p>
    <w:p w14:paraId="161E2A1D" w14:textId="77777777" w:rsidR="002A6F00" w:rsidRDefault="002A6F00" w:rsidP="005005EF">
      <w:pPr>
        <w:spacing w:after="120"/>
        <w:jc w:val="both"/>
        <w:rPr>
          <w:rFonts w:ascii="Times New Roman" w:hAnsi="Times New Roman"/>
        </w:rPr>
      </w:pPr>
      <w:r w:rsidRPr="002A6F00">
        <w:rPr>
          <w:rFonts w:ascii="Times New Roman" w:hAnsi="Times New Roman"/>
        </w:rPr>
        <w:t>If you need healthcare, UWSP Student Health Service provides student-centered healthcare that empowers and promotes wellness for all UWSP students. Student Health Service is located on the 1st floor of Delzell Hall. For more information, call 715 346 4646 or visit:</w:t>
      </w:r>
      <w:r>
        <w:rPr>
          <w:rFonts w:ascii="Times New Roman" w:hAnsi="Times New Roman"/>
        </w:rPr>
        <w:br/>
      </w:r>
      <w:r w:rsidRPr="002A6F00">
        <w:rPr>
          <w:rFonts w:ascii="Times New Roman" w:hAnsi="Times New Roman"/>
        </w:rPr>
        <w:t xml:space="preserve"> </w:t>
      </w:r>
      <w:hyperlink r:id="rId13" w:history="1">
        <w:r w:rsidRPr="00573BF9">
          <w:rPr>
            <w:rStyle w:val="Hyperlink"/>
            <w:rFonts w:ascii="Times New Roman" w:hAnsi="Times New Roman"/>
          </w:rPr>
          <w:t>http://www.uwsp.edu/stuhealth/Pages/default.aspx</w:t>
        </w:r>
      </w:hyperlink>
      <w:r>
        <w:rPr>
          <w:rFonts w:ascii="Times New Roman" w:hAnsi="Times New Roman"/>
        </w:rPr>
        <w:t xml:space="preserve"> .</w:t>
      </w:r>
    </w:p>
    <w:p w14:paraId="1E426624" w14:textId="77777777" w:rsidR="002A6F00" w:rsidRDefault="002A6F00" w:rsidP="005005EF">
      <w:pPr>
        <w:spacing w:after="120"/>
        <w:jc w:val="both"/>
        <w:rPr>
          <w:rFonts w:ascii="Times New Roman" w:hAnsi="Times New Roman"/>
        </w:rPr>
      </w:pPr>
      <w:r w:rsidRPr="002A6F00">
        <w:rPr>
          <w:rFonts w:ascii="Times New Roman" w:hAnsi="Times New Roman"/>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14" w:history="1">
        <w:r w:rsidRPr="00573BF9">
          <w:rPr>
            <w:rStyle w:val="Hyperlink"/>
            <w:rFonts w:ascii="Times New Roman" w:hAnsi="Times New Roman"/>
          </w:rPr>
          <w:t>http://www.uwsp.edu/counseling/Pages/default.aspx</w:t>
        </w:r>
      </w:hyperlink>
      <w:r>
        <w:rPr>
          <w:rFonts w:ascii="Times New Roman" w:hAnsi="Times New Roman"/>
        </w:rPr>
        <w:t xml:space="preserve"> .</w:t>
      </w:r>
    </w:p>
    <w:p w14:paraId="7455311E" w14:textId="77777777" w:rsidR="005005EF" w:rsidRPr="005005EF" w:rsidRDefault="005005EF" w:rsidP="005005EF">
      <w:pPr>
        <w:spacing w:after="120"/>
        <w:jc w:val="both"/>
        <w:rPr>
          <w:rFonts w:ascii="Times New Roman" w:hAnsi="Times New Roman"/>
        </w:rPr>
      </w:pPr>
      <w:r w:rsidRPr="005005EF">
        <w:rPr>
          <w:rFonts w:ascii="Times New Roman" w:hAnsi="Times New Roman"/>
        </w:rPr>
        <w:t>In addition to the support services provided by Student Health Service and the UWSP Counseling, there are also professional support services available to students through the Dean of Students.</w:t>
      </w:r>
    </w:p>
    <w:p w14:paraId="034A3507" w14:textId="77777777" w:rsidR="002A6F00" w:rsidRDefault="002A6F00" w:rsidP="005005EF">
      <w:pPr>
        <w:spacing w:after="120"/>
        <w:jc w:val="both"/>
        <w:rPr>
          <w:rFonts w:ascii="Times New Roman" w:hAnsi="Times New Roman"/>
        </w:rPr>
      </w:pPr>
      <w:r w:rsidRPr="002A6F00">
        <w:rPr>
          <w:rFonts w:ascii="Times New Roman" w:hAnsi="Times New Roman"/>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w:t>
      </w:r>
      <w:r w:rsidR="00E61A87">
        <w:rPr>
          <w:rFonts w:ascii="Times New Roman" w:hAnsi="Times New Roman"/>
        </w:rPr>
        <w:t>I</w:t>
      </w:r>
      <w:r w:rsidRPr="002A6F00">
        <w:rPr>
          <w:rFonts w:ascii="Times New Roman" w:hAnsi="Times New Roman"/>
        </w:rPr>
        <w:t xml:space="preserve"> may contact the Office of the Dean of Students if </w:t>
      </w:r>
      <w:r w:rsidR="00E61A87">
        <w:rPr>
          <w:rFonts w:ascii="Times New Roman" w:hAnsi="Times New Roman"/>
        </w:rPr>
        <w:t>I</w:t>
      </w:r>
      <w:r w:rsidRPr="002A6F00">
        <w:rPr>
          <w:rFonts w:ascii="Times New Roman" w:hAnsi="Times New Roman"/>
        </w:rPr>
        <w:t xml:space="preserve"> sense that a student is in need of additional support beyond what the </w:t>
      </w:r>
      <w:r w:rsidR="00E61A87">
        <w:rPr>
          <w:rFonts w:ascii="Times New Roman" w:hAnsi="Times New Roman"/>
        </w:rPr>
        <w:t>I am</w:t>
      </w:r>
      <w:r w:rsidRPr="002A6F00">
        <w:rPr>
          <w:rFonts w:ascii="Times New Roman" w:hAnsi="Times New Roman"/>
        </w:rPr>
        <w:t xml:space="preserve"> able to provide. For more additional information, please go to</w:t>
      </w:r>
      <w:r w:rsidR="00E61A87">
        <w:rPr>
          <w:rFonts w:ascii="Times New Roman" w:hAnsi="Times New Roman"/>
        </w:rPr>
        <w:br/>
      </w:r>
      <w:r w:rsidRPr="002A6F00">
        <w:rPr>
          <w:rFonts w:ascii="Times New Roman" w:hAnsi="Times New Roman"/>
        </w:rPr>
        <w:t xml:space="preserve"> </w:t>
      </w:r>
      <w:hyperlink r:id="rId15" w:history="1">
        <w:r w:rsidRPr="00573BF9">
          <w:rPr>
            <w:rStyle w:val="Hyperlink"/>
            <w:rFonts w:ascii="Times New Roman" w:hAnsi="Times New Roman"/>
          </w:rPr>
          <w:t>http://www.uwsp.edu/dos/Pages/default.aspx</w:t>
        </w:r>
      </w:hyperlink>
      <w:r>
        <w:rPr>
          <w:rFonts w:ascii="Times New Roman" w:hAnsi="Times New Roman"/>
        </w:rPr>
        <w:t xml:space="preserve"> .</w:t>
      </w:r>
    </w:p>
    <w:p w14:paraId="50E0FB06" w14:textId="77777777" w:rsidR="005005EF" w:rsidRDefault="002A6F00" w:rsidP="002A6F00">
      <w:pPr>
        <w:jc w:val="both"/>
        <w:rPr>
          <w:rFonts w:ascii="Times New Roman" w:hAnsi="Times New Roman"/>
        </w:rPr>
      </w:pPr>
      <w:r w:rsidRPr="002A6F00">
        <w:rPr>
          <w:rFonts w:ascii="Times New Roman" w:hAnsi="Times New Roman"/>
        </w:rPr>
        <w:lastRenderedPageBreak/>
        <w:t xml:space="preserve">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 </w:t>
      </w:r>
      <w:hyperlink r:id="rId16" w:history="1">
        <w:r w:rsidRPr="00573BF9">
          <w:rPr>
            <w:rStyle w:val="Hyperlink"/>
            <w:rFonts w:ascii="Times New Roman" w:hAnsi="Times New Roman"/>
          </w:rPr>
          <w:t>https://www.uwsp.edu/dos/Pages/Anonymous-Report.aspx</w:t>
        </w:r>
      </w:hyperlink>
      <w:r>
        <w:rPr>
          <w:rFonts w:ascii="Times New Roman" w:hAnsi="Times New Roman"/>
        </w:rPr>
        <w:t xml:space="preserve"> .</w:t>
      </w:r>
    </w:p>
    <w:p w14:paraId="620AF8D6" w14:textId="77777777" w:rsidR="002A6F00" w:rsidRDefault="002A6F00" w:rsidP="002A6F00">
      <w:pPr>
        <w:jc w:val="both"/>
        <w:rPr>
          <w:rFonts w:ascii="Times New Roman" w:hAnsi="Times New Roman"/>
        </w:rPr>
      </w:pPr>
    </w:p>
    <w:p w14:paraId="59F90A8C" w14:textId="77777777" w:rsidR="00944F8B" w:rsidRDefault="00944F8B" w:rsidP="002A6F00">
      <w:pPr>
        <w:spacing w:after="120"/>
        <w:jc w:val="both"/>
        <w:rPr>
          <w:rFonts w:ascii="Times New Roman" w:hAnsi="Times New Roman"/>
          <w:b/>
          <w:u w:val="single"/>
        </w:rPr>
      </w:pPr>
      <w:r w:rsidRPr="00C03905">
        <w:rPr>
          <w:rFonts w:ascii="Times New Roman" w:hAnsi="Times New Roman"/>
          <w:b/>
          <w:u w:val="single"/>
        </w:rPr>
        <w:t>Emergency Response Guide</w:t>
      </w:r>
    </w:p>
    <w:p w14:paraId="421690C6" w14:textId="77777777" w:rsidR="002A6F00" w:rsidRPr="002A6F00" w:rsidRDefault="002A6F00" w:rsidP="00944F8B">
      <w:pPr>
        <w:jc w:val="both"/>
        <w:rPr>
          <w:rFonts w:ascii="Times New Roman" w:hAnsi="Times New Roman"/>
        </w:rPr>
      </w:pPr>
      <w:r w:rsidRPr="002A6F00">
        <w:rPr>
          <w:rFonts w:ascii="Times New Roman" w:hAnsi="Times New Roman"/>
        </w:rPr>
        <w:t xml:space="preserve">In the event of an emergency, follow UWSP’s emergency response procedures. For details on all emergency-response procedures, please go to </w:t>
      </w:r>
      <w:hyperlink r:id="rId17" w:history="1">
        <w:r w:rsidRPr="00573BF9">
          <w:rPr>
            <w:rStyle w:val="Hyperlink"/>
            <w:rFonts w:ascii="Times New Roman" w:hAnsi="Times New Roman"/>
          </w:rPr>
          <w:t>http://www.uwsp.edu/rmgt/Pages/em/procedures</w:t>
        </w:r>
      </w:hyperlink>
      <w:r>
        <w:rPr>
          <w:rFonts w:ascii="Times New Roman" w:hAnsi="Times New Roman"/>
        </w:rPr>
        <w:t xml:space="preserve"> .</w:t>
      </w:r>
    </w:p>
    <w:p w14:paraId="76BCD5B1" w14:textId="77777777" w:rsidR="00C03905" w:rsidRPr="00C03905" w:rsidRDefault="00C03905" w:rsidP="00944F8B">
      <w:pPr>
        <w:jc w:val="both"/>
        <w:rPr>
          <w:rFonts w:ascii="Times New Roman" w:hAnsi="Times New Roman"/>
        </w:rPr>
      </w:pPr>
    </w:p>
    <w:p w14:paraId="455ED85E" w14:textId="77777777" w:rsidR="00944F8B" w:rsidRDefault="00944F8B" w:rsidP="002A6F00">
      <w:pPr>
        <w:spacing w:after="120"/>
        <w:jc w:val="both"/>
        <w:rPr>
          <w:rFonts w:ascii="Times New Roman" w:hAnsi="Times New Roman"/>
          <w:b/>
          <w:u w:val="single"/>
        </w:rPr>
      </w:pPr>
      <w:r w:rsidRPr="00C03905">
        <w:rPr>
          <w:rFonts w:ascii="Times New Roman" w:hAnsi="Times New Roman"/>
          <w:b/>
          <w:u w:val="single"/>
        </w:rPr>
        <w:t>UWSP Community Bill of Rights and Responsibilities</w:t>
      </w:r>
    </w:p>
    <w:p w14:paraId="629F6BBB" w14:textId="77777777" w:rsidR="002A6F00" w:rsidRDefault="002A6F00" w:rsidP="002A6F00">
      <w:pPr>
        <w:jc w:val="both"/>
        <w:rPr>
          <w:rFonts w:ascii="Times New Roman" w:hAnsi="Times New Roman"/>
        </w:rPr>
      </w:pPr>
      <w:r w:rsidRPr="002A6F00">
        <w:rPr>
          <w:rFonts w:ascii="Times New Roman" w:hAnsi="Times New Roman"/>
        </w:rPr>
        <w:t>UWSP values a safe, honest, respectful, and inviting learning environment. In order to ensure that each student has the opportunity to succeed, a set of expectations has been developed for all students, staff, and faculty.  This set of expectations is known as the Rights and Responsibilities document, and it is intended to help establish a positive living and learning environment at UWSP. For more information, go to:</w:t>
      </w:r>
      <w:r>
        <w:rPr>
          <w:rFonts w:ascii="Times New Roman" w:hAnsi="Times New Roman"/>
        </w:rPr>
        <w:br/>
      </w:r>
      <w:hyperlink r:id="rId18" w:anchor="section-1-communal-bill-of-rights-and-responsibilities" w:history="1">
        <w:r w:rsidRPr="00573BF9">
          <w:rPr>
            <w:rStyle w:val="Hyperlink"/>
            <w:rFonts w:ascii="Times New Roman" w:hAnsi="Times New Roman"/>
          </w:rPr>
          <w:t>https://catalog.uwsp.edu/content.php?catoid=10&amp;navoid=422#section-1-communal-bill-of-rights-and-responsibilities</w:t>
        </w:r>
      </w:hyperlink>
      <w:r>
        <w:rPr>
          <w:rFonts w:ascii="Times New Roman" w:hAnsi="Times New Roman"/>
        </w:rPr>
        <w:t xml:space="preserve"> .</w:t>
      </w:r>
    </w:p>
    <w:p w14:paraId="18F4E01E" w14:textId="77777777" w:rsidR="002A6F00" w:rsidRPr="002A6F00" w:rsidRDefault="002A6F00" w:rsidP="002A6F00">
      <w:pPr>
        <w:jc w:val="both"/>
        <w:rPr>
          <w:rFonts w:ascii="Times New Roman" w:hAnsi="Times New Roman"/>
        </w:rPr>
      </w:pPr>
    </w:p>
    <w:p w14:paraId="0546AA0E" w14:textId="77777777" w:rsidR="00944F8B" w:rsidRDefault="00E61A87" w:rsidP="00154E2A">
      <w:pPr>
        <w:spacing w:after="120"/>
        <w:jc w:val="both"/>
        <w:rPr>
          <w:rFonts w:ascii="Times New Roman" w:hAnsi="Times New Roman"/>
          <w:b/>
          <w:u w:val="single"/>
        </w:rPr>
      </w:pPr>
      <w:r>
        <w:rPr>
          <w:rFonts w:ascii="Times New Roman" w:hAnsi="Times New Roman"/>
          <w:b/>
          <w:u w:val="single"/>
        </w:rPr>
        <w:t xml:space="preserve">Class Participation, Electronic Devices and </w:t>
      </w:r>
      <w:r w:rsidR="00944F8B" w:rsidRPr="00154E2A">
        <w:rPr>
          <w:rFonts w:ascii="Times New Roman" w:hAnsi="Times New Roman"/>
          <w:b/>
          <w:u w:val="single"/>
        </w:rPr>
        <w:t>Attendance Polic</w:t>
      </w:r>
      <w:r>
        <w:rPr>
          <w:rFonts w:ascii="Times New Roman" w:hAnsi="Times New Roman"/>
          <w:b/>
          <w:u w:val="single"/>
        </w:rPr>
        <w:t>ies</w:t>
      </w:r>
    </w:p>
    <w:p w14:paraId="02F695AF" w14:textId="77777777" w:rsidR="00270C6F" w:rsidRPr="00270C6F" w:rsidRDefault="00270C6F" w:rsidP="00270C6F">
      <w:pPr>
        <w:spacing w:after="120"/>
        <w:jc w:val="both"/>
        <w:rPr>
          <w:rFonts w:ascii="Times New Roman" w:hAnsi="Times New Roman"/>
        </w:rPr>
      </w:pPr>
      <w:r w:rsidRPr="00270C6F">
        <w:rPr>
          <w:rFonts w:ascii="Times New Roman" w:hAnsi="Times New Roman"/>
        </w:rPr>
        <w:t>The classroom environment is a unique opportunity for students to share ideas, voice opinions and discuss course content. As each student is entitled to contribute in class, specific expectations are necessary to ensure a thriving classroom environment. Expectations include:  dressing appropriately and muting your cell phones, as well as no loud shouting, excessive side conversations, arriving to class under the influence of any alcohol or drugs, profane language, verbal or physical threats, intimidation of any kind, or any other behavior that may be disruptive to other students or me. If any of this behavior is exhibited, you may be asked to leave the class for the day. Any continued disruptive behavior may result in a referral to the Dean of Students Office.</w:t>
      </w:r>
    </w:p>
    <w:p w14:paraId="48D90FB3" w14:textId="77777777" w:rsidR="00154E2A" w:rsidRPr="00154E2A" w:rsidRDefault="00154E2A" w:rsidP="00154E2A">
      <w:pPr>
        <w:spacing w:after="120"/>
        <w:jc w:val="both"/>
        <w:rPr>
          <w:rFonts w:ascii="Times New Roman" w:hAnsi="Times New Roman"/>
        </w:rPr>
      </w:pPr>
      <w:r w:rsidRPr="00154E2A">
        <w:rPr>
          <w:rFonts w:ascii="Times New Roman" w:hAnsi="Times New Roman"/>
        </w:rPr>
        <w:t xml:space="preserve">Much of your learning will occur during class discussions.  Therefore, it is </w:t>
      </w:r>
      <w:r w:rsidR="00E61A87">
        <w:rPr>
          <w:rFonts w:ascii="Times New Roman" w:hAnsi="Times New Roman"/>
        </w:rPr>
        <w:t>important</w:t>
      </w:r>
      <w:r w:rsidRPr="00154E2A">
        <w:rPr>
          <w:rFonts w:ascii="Times New Roman" w:hAnsi="Times New Roman"/>
        </w:rPr>
        <w:t xml:space="preserve"> that you come to class ready to discuss assigned readings.  You should expect to be asked to summarize the main ideas from assigned readings and to be able to refer to your notes or a marked-up version of a reading for additional details.</w:t>
      </w:r>
    </w:p>
    <w:p w14:paraId="4A3C178D" w14:textId="77777777" w:rsidR="00154E2A" w:rsidRPr="00154E2A" w:rsidRDefault="00154E2A" w:rsidP="00154E2A">
      <w:pPr>
        <w:spacing w:after="120"/>
        <w:jc w:val="both"/>
        <w:rPr>
          <w:rFonts w:ascii="Times New Roman" w:hAnsi="Times New Roman"/>
        </w:rPr>
      </w:pPr>
      <w:r w:rsidRPr="00154E2A">
        <w:rPr>
          <w:rFonts w:ascii="Times New Roman" w:hAnsi="Times New Roman"/>
        </w:rPr>
        <w:t xml:space="preserve">Most cases do not have “right” answers. Consequently, being “right” or “wrong” should not be your concern when contributing to class discussion. Your point of view is important and if there is a later consensus that differs from your viewpoint, that in no way diminishes the value of your earlier comments. </w:t>
      </w:r>
    </w:p>
    <w:p w14:paraId="7E605EAD" w14:textId="77777777" w:rsidR="00154E2A" w:rsidRDefault="00154E2A" w:rsidP="00154E2A">
      <w:pPr>
        <w:spacing w:after="120"/>
        <w:jc w:val="both"/>
        <w:rPr>
          <w:rFonts w:ascii="Times New Roman" w:hAnsi="Times New Roman"/>
        </w:rPr>
      </w:pPr>
      <w:r w:rsidRPr="00154E2A">
        <w:rPr>
          <w:rFonts w:ascii="Times New Roman" w:hAnsi="Times New Roman"/>
        </w:rPr>
        <w:t xml:space="preserve">Besides being an active contributor in class, you should also strive to listen carefully to the comments of your fellow students. If you disagree with what someone has said, speak up and explain how and why your viewpoint differs. </w:t>
      </w:r>
    </w:p>
    <w:p w14:paraId="3E9380F0" w14:textId="77777777" w:rsidR="00270C6F" w:rsidRPr="00270C6F" w:rsidRDefault="00270C6F" w:rsidP="00270C6F">
      <w:pPr>
        <w:spacing w:after="120"/>
        <w:jc w:val="both"/>
        <w:rPr>
          <w:rFonts w:ascii="Times New Roman" w:hAnsi="Times New Roman"/>
        </w:rPr>
      </w:pPr>
      <w:r w:rsidRPr="00270C6F">
        <w:rPr>
          <w:rFonts w:ascii="Times New Roman" w:hAnsi="Times New Roman"/>
        </w:rPr>
        <w:t xml:space="preserve">Electronic devices (phones, tablets, laptops) are to be used for class work only; similarly, in an office meeting, employees might use smart phones to respond to important customers but </w:t>
      </w:r>
      <w:r w:rsidRPr="00270C6F">
        <w:rPr>
          <w:rFonts w:ascii="Times New Roman" w:hAnsi="Times New Roman"/>
          <w:u w:val="single"/>
        </w:rPr>
        <w:t>not</w:t>
      </w:r>
      <w:r w:rsidRPr="00270C6F">
        <w:rPr>
          <w:rFonts w:ascii="Times New Roman" w:hAnsi="Times New Roman"/>
        </w:rPr>
        <w:t xml:space="preserve"> to text their friends.  If a personal or work issue requires your attention during class time, you may step outside the classroom to respond.</w:t>
      </w:r>
    </w:p>
    <w:p w14:paraId="3BC6511A" w14:textId="77777777" w:rsidR="00270C6F" w:rsidRPr="00270C6F" w:rsidRDefault="00270C6F" w:rsidP="00270C6F">
      <w:pPr>
        <w:spacing w:after="120"/>
        <w:jc w:val="both"/>
        <w:rPr>
          <w:rFonts w:ascii="Times New Roman" w:hAnsi="Times New Roman"/>
        </w:rPr>
      </w:pPr>
      <w:r w:rsidRPr="00270C6F">
        <w:rPr>
          <w:rFonts w:ascii="Times New Roman" w:hAnsi="Times New Roman"/>
        </w:rPr>
        <w:t xml:space="preserve">I will deduct </w:t>
      </w:r>
      <w:r>
        <w:rPr>
          <w:rFonts w:ascii="Times New Roman" w:hAnsi="Times New Roman"/>
          <w:b/>
        </w:rPr>
        <w:t>five</w:t>
      </w:r>
      <w:r w:rsidRPr="00270C6F">
        <w:rPr>
          <w:rFonts w:ascii="Times New Roman" w:hAnsi="Times New Roman"/>
          <w:b/>
        </w:rPr>
        <w:t xml:space="preserve"> points</w:t>
      </w:r>
      <w:r w:rsidRPr="00270C6F">
        <w:rPr>
          <w:rFonts w:ascii="Times New Roman" w:hAnsi="Times New Roman"/>
        </w:rPr>
        <w:t xml:space="preserve"> for in-class texting, ringing cell phones or similar disturbances.</w:t>
      </w:r>
    </w:p>
    <w:p w14:paraId="42222B16" w14:textId="77777777" w:rsidR="00154E2A" w:rsidRPr="00154E2A" w:rsidRDefault="00154E2A" w:rsidP="00154E2A">
      <w:pPr>
        <w:spacing w:after="120"/>
        <w:jc w:val="both"/>
        <w:rPr>
          <w:rFonts w:ascii="Times New Roman" w:hAnsi="Times New Roman"/>
          <w:b/>
        </w:rPr>
      </w:pPr>
      <w:r w:rsidRPr="00154E2A">
        <w:rPr>
          <w:rFonts w:ascii="Times New Roman" w:hAnsi="Times New Roman"/>
          <w:b/>
        </w:rPr>
        <w:lastRenderedPageBreak/>
        <w:t>If you are not prepared to discuss the day’s readings, you will be marked absent for 0.5 of a week.  If you attend just the first or second half of a once/week class, you will be marked absent for 0.5 of a week.</w:t>
      </w:r>
    </w:p>
    <w:p w14:paraId="33DBC043" w14:textId="77777777" w:rsidR="00154E2A" w:rsidRPr="00154E2A" w:rsidRDefault="00154E2A" w:rsidP="00154E2A">
      <w:pPr>
        <w:spacing w:after="120"/>
        <w:jc w:val="both"/>
        <w:rPr>
          <w:rFonts w:ascii="Times New Roman" w:hAnsi="Times New Roman"/>
        </w:rPr>
      </w:pPr>
      <w:r w:rsidRPr="00154E2A">
        <w:rPr>
          <w:rFonts w:ascii="Times New Roman" w:hAnsi="Times New Roman"/>
          <w:b/>
        </w:rPr>
        <w:t>More than two weeks’ worth of absences will result in a deduction of one letter grade from your final course grade.</w:t>
      </w:r>
      <w:r w:rsidRPr="00154E2A">
        <w:rPr>
          <w:rFonts w:ascii="Times New Roman" w:hAnsi="Times New Roman"/>
        </w:rPr>
        <w:t xml:space="preserve">  While you should strive to attend all class sessions, the two weeks of allowed absences should be sufficient to cover illnesses, emergencies, scheduling conflicts, athletic events, work or military-service obligations, etc.</w:t>
      </w:r>
    </w:p>
    <w:p w14:paraId="106B98F1" w14:textId="77777777" w:rsidR="00154E2A" w:rsidRPr="00154E2A" w:rsidRDefault="00154E2A" w:rsidP="00154E2A">
      <w:pPr>
        <w:spacing w:after="120"/>
        <w:jc w:val="both"/>
        <w:rPr>
          <w:rFonts w:ascii="Times New Roman" w:hAnsi="Times New Roman"/>
        </w:rPr>
      </w:pPr>
      <w:r w:rsidRPr="00154E2A">
        <w:rPr>
          <w:rFonts w:ascii="Times New Roman" w:hAnsi="Times New Roman"/>
          <w:b/>
          <w:bCs/>
        </w:rPr>
        <w:t>If a presentation by you or a class test is scheduled, you must call or e-mail me in advance if you will be absent.</w:t>
      </w:r>
      <w:r w:rsidRPr="00154E2A">
        <w:rPr>
          <w:rFonts w:ascii="Times New Roman" w:hAnsi="Times New Roman"/>
        </w:rPr>
        <w:t xml:space="preserve">  Otherwise, you do not need to notify me that you will miss class. </w:t>
      </w:r>
      <w:r w:rsidRPr="00154E2A">
        <w:rPr>
          <w:rFonts w:ascii="Times New Roman" w:hAnsi="Times New Roman"/>
          <w:bCs/>
        </w:rPr>
        <w:t>If you do miss a class, it will be your responsibility to get the notes and announcements from another student.</w:t>
      </w:r>
    </w:p>
    <w:p w14:paraId="0AD71DC9" w14:textId="77777777" w:rsidR="00154E2A" w:rsidRDefault="00154E2A" w:rsidP="00154E2A">
      <w:pPr>
        <w:jc w:val="both"/>
        <w:rPr>
          <w:rFonts w:ascii="Times New Roman" w:hAnsi="Times New Roman"/>
        </w:rPr>
      </w:pPr>
      <w:r w:rsidRPr="00154E2A">
        <w:rPr>
          <w:rFonts w:ascii="Times New Roman" w:hAnsi="Times New Roman"/>
        </w:rPr>
        <w:t>In addition to the course attendance policies noted above</w:t>
      </w:r>
      <w:r>
        <w:rPr>
          <w:rFonts w:ascii="Times New Roman" w:hAnsi="Times New Roman"/>
        </w:rPr>
        <w:t xml:space="preserve">, </w:t>
      </w:r>
      <w:r w:rsidRPr="00154E2A">
        <w:rPr>
          <w:rFonts w:ascii="Times New Roman" w:hAnsi="Times New Roman"/>
        </w:rPr>
        <w:t>the university provide</w:t>
      </w:r>
      <w:r>
        <w:rPr>
          <w:rFonts w:ascii="Times New Roman" w:hAnsi="Times New Roman"/>
        </w:rPr>
        <w:t>s</w:t>
      </w:r>
      <w:r w:rsidRPr="00154E2A">
        <w:rPr>
          <w:rFonts w:ascii="Times New Roman" w:hAnsi="Times New Roman"/>
        </w:rPr>
        <w:t xml:space="preserve"> standard guidelines by which students are to abide. All exceptions to the course attendance policy or the university guidelines should be documented in writing. A link to the university’s attendance guidelines can be found at: </w:t>
      </w:r>
      <w:hyperlink r:id="rId19" w:history="1">
        <w:r w:rsidRPr="00573BF9">
          <w:rPr>
            <w:rStyle w:val="Hyperlink"/>
            <w:rFonts w:ascii="Times New Roman" w:hAnsi="Times New Roman"/>
          </w:rPr>
          <w:t>https://www.uwsp.edu/regrec/Pages/Attendance-Policy.aspx</w:t>
        </w:r>
      </w:hyperlink>
      <w:r>
        <w:rPr>
          <w:rFonts w:ascii="Times New Roman" w:hAnsi="Times New Roman"/>
        </w:rPr>
        <w:t xml:space="preserve"> .</w:t>
      </w:r>
    </w:p>
    <w:p w14:paraId="799E5F63" w14:textId="77777777" w:rsidR="00154E2A" w:rsidRPr="00154E2A" w:rsidRDefault="00154E2A" w:rsidP="00154E2A">
      <w:pPr>
        <w:jc w:val="both"/>
        <w:rPr>
          <w:rFonts w:ascii="Times New Roman" w:hAnsi="Times New Roman"/>
        </w:rPr>
      </w:pPr>
    </w:p>
    <w:p w14:paraId="4BBE6215" w14:textId="77777777" w:rsidR="00944F8B" w:rsidRDefault="00944F8B" w:rsidP="00154E2A">
      <w:pPr>
        <w:spacing w:after="120"/>
        <w:jc w:val="both"/>
        <w:rPr>
          <w:rFonts w:ascii="Times New Roman" w:hAnsi="Times New Roman"/>
          <w:b/>
          <w:u w:val="single"/>
        </w:rPr>
      </w:pPr>
      <w:r w:rsidRPr="00154E2A">
        <w:rPr>
          <w:rFonts w:ascii="Times New Roman" w:hAnsi="Times New Roman"/>
          <w:b/>
          <w:u w:val="single"/>
        </w:rPr>
        <w:t>University Drop Policy</w:t>
      </w:r>
    </w:p>
    <w:p w14:paraId="61C5A90D" w14:textId="77777777" w:rsidR="00154E2A" w:rsidRDefault="00154E2A" w:rsidP="00154E2A">
      <w:pPr>
        <w:jc w:val="both"/>
        <w:rPr>
          <w:rFonts w:ascii="Times New Roman" w:hAnsi="Times New Roman"/>
        </w:rPr>
      </w:pPr>
      <w:r w:rsidRPr="00154E2A">
        <w:rPr>
          <w:rFonts w:ascii="Times New Roman" w:hAnsi="Times New Roman"/>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A link to the university’s drop policy can be found at:  </w:t>
      </w:r>
      <w:hyperlink r:id="rId20" w:anchor="Drop/Add/Withdrawal_Procedures" w:history="1">
        <w:r w:rsidRPr="00573BF9">
          <w:rPr>
            <w:rStyle w:val="Hyperlink"/>
            <w:rFonts w:ascii="Times New Roman" w:hAnsi="Times New Roman"/>
          </w:rPr>
          <w:t>https://catalog.uwsp.edu/content.php?catoid=11&amp;navoid=431&amp;hl=add%2Fdrop&amp;returnto=search#Drop/Add/Withdrawal_Procedures</w:t>
        </w:r>
      </w:hyperlink>
      <w:r>
        <w:rPr>
          <w:rFonts w:ascii="Times New Roman" w:hAnsi="Times New Roman"/>
        </w:rPr>
        <w:t xml:space="preserve"> .</w:t>
      </w:r>
    </w:p>
    <w:p w14:paraId="76F3475D" w14:textId="77777777" w:rsidR="00154E2A" w:rsidRPr="00154E2A" w:rsidRDefault="00154E2A" w:rsidP="00154E2A">
      <w:pPr>
        <w:jc w:val="both"/>
        <w:rPr>
          <w:rFonts w:ascii="Times New Roman" w:hAnsi="Times New Roman"/>
        </w:rPr>
      </w:pPr>
    </w:p>
    <w:p w14:paraId="6E05AD59" w14:textId="77777777" w:rsidR="00944F8B" w:rsidRDefault="00944F8B" w:rsidP="000001F7">
      <w:pPr>
        <w:spacing w:after="120"/>
        <w:jc w:val="both"/>
        <w:rPr>
          <w:rFonts w:ascii="Times New Roman" w:hAnsi="Times New Roman"/>
          <w:b/>
          <w:u w:val="single"/>
        </w:rPr>
      </w:pPr>
      <w:r w:rsidRPr="00154E2A">
        <w:rPr>
          <w:rFonts w:ascii="Times New Roman" w:hAnsi="Times New Roman"/>
          <w:b/>
          <w:u w:val="single"/>
        </w:rPr>
        <w:t>Academic Honesty</w:t>
      </w:r>
    </w:p>
    <w:p w14:paraId="6AD82531" w14:textId="77777777" w:rsidR="000001F7" w:rsidRDefault="000001F7" w:rsidP="000001F7">
      <w:pPr>
        <w:spacing w:after="120"/>
        <w:jc w:val="both"/>
        <w:rPr>
          <w:rFonts w:ascii="Times New Roman" w:hAnsi="Times New Roman"/>
        </w:rPr>
      </w:pPr>
      <w:r w:rsidRPr="000001F7">
        <w:rPr>
          <w:rFonts w:ascii="Times New Roman" w:hAnsi="Times New Roman"/>
        </w:rPr>
        <w:t xml:space="preserve">Cheating in any form, including plagiarism, will not be tolerated.  </w:t>
      </w:r>
      <w:r w:rsidRPr="000001F7">
        <w:rPr>
          <w:rFonts w:ascii="Times New Roman" w:hAnsi="Times New Roman"/>
          <w:b/>
        </w:rPr>
        <w:t>Any academic misconduct will result in a failing grade for the course.</w:t>
      </w:r>
    </w:p>
    <w:p w14:paraId="0117BE5E" w14:textId="77777777" w:rsidR="000001F7" w:rsidRDefault="000001F7" w:rsidP="000001F7">
      <w:pPr>
        <w:spacing w:after="120"/>
        <w:jc w:val="both"/>
        <w:rPr>
          <w:rFonts w:ascii="Times New Roman" w:hAnsi="Times New Roman"/>
        </w:rPr>
      </w:pPr>
      <w:r w:rsidRPr="000001F7">
        <w:rPr>
          <w:rFonts w:ascii="Times New Roman" w:hAnsi="Times New Roman"/>
        </w:rPr>
        <w:t xml:space="preserve">All research assignments are to follow the American Psychological Association (APA) style guidelines for documentation, grammar, spelling, and punctuation. Points will be deducted for those deviating from APA style. Use the </w:t>
      </w:r>
      <w:r w:rsidRPr="000001F7">
        <w:rPr>
          <w:rFonts w:ascii="Times New Roman" w:hAnsi="Times New Roman"/>
          <w:i/>
          <w:iCs/>
        </w:rPr>
        <w:t>Publication Manual of the American Psychological Association</w:t>
      </w:r>
      <w:r w:rsidRPr="000001F7">
        <w:rPr>
          <w:rFonts w:ascii="Times New Roman" w:hAnsi="Times New Roman"/>
        </w:rPr>
        <w:t xml:space="preserve"> (6th ed.) for all research projects you do for this class.</w:t>
      </w:r>
    </w:p>
    <w:p w14:paraId="06EECF7A" w14:textId="77777777" w:rsidR="000001F7" w:rsidRDefault="000001F7" w:rsidP="000001F7">
      <w:pPr>
        <w:spacing w:after="120"/>
        <w:jc w:val="both"/>
        <w:rPr>
          <w:rFonts w:ascii="Times New Roman" w:hAnsi="Times New Roman"/>
        </w:rPr>
      </w:pPr>
      <w:r w:rsidRPr="000001F7">
        <w:rPr>
          <w:rFonts w:ascii="Times New Roman" w:hAnsi="Times New Roman"/>
        </w:rPr>
        <w:t>While completing your individual writing assignments, you may consult your books and notes and discuss ideas with your fellow students.  The assignments are then to be written individually.</w:t>
      </w:r>
    </w:p>
    <w:p w14:paraId="129A3F0F" w14:textId="77777777" w:rsidR="000001F7" w:rsidRDefault="000001F7" w:rsidP="000001F7">
      <w:pPr>
        <w:spacing w:after="120"/>
        <w:jc w:val="both"/>
        <w:rPr>
          <w:rFonts w:ascii="Times New Roman" w:hAnsi="Times New Roman"/>
        </w:rPr>
      </w:pPr>
      <w:r w:rsidRPr="000001F7">
        <w:rPr>
          <w:rFonts w:ascii="Times New Roman" w:hAnsi="Times New Roman"/>
        </w:rPr>
        <w:t>While completing your team assignments, you are to make your best effort at contributing towards the team’s success.</w:t>
      </w:r>
    </w:p>
    <w:p w14:paraId="4271E938" w14:textId="73C9E302" w:rsidR="000001F7" w:rsidRPr="000001F7" w:rsidRDefault="000001F7" w:rsidP="000001F7">
      <w:pPr>
        <w:spacing w:after="120"/>
        <w:jc w:val="both"/>
        <w:rPr>
          <w:rFonts w:ascii="Times New Roman" w:hAnsi="Times New Roman"/>
        </w:rPr>
      </w:pPr>
      <w:r w:rsidRPr="000001F7">
        <w:rPr>
          <w:rFonts w:ascii="Times New Roman" w:hAnsi="Times New Roman"/>
        </w:rPr>
        <w:t xml:space="preserve">Using </w:t>
      </w:r>
      <w:r w:rsidR="00955959">
        <w:rPr>
          <w:rFonts w:ascii="Times New Roman" w:hAnsi="Times New Roman"/>
        </w:rPr>
        <w:t>Canvas</w:t>
      </w:r>
      <w:r w:rsidRPr="000001F7">
        <w:rPr>
          <w:rFonts w:ascii="Times New Roman" w:hAnsi="Times New Roman"/>
        </w:rPr>
        <w:t>, you will be required to post a copy of most assignments to the anti-plagiarism web site turnitin.com.</w:t>
      </w:r>
    </w:p>
    <w:p w14:paraId="270CE578" w14:textId="77777777" w:rsidR="00154E2A" w:rsidRDefault="00154E2A" w:rsidP="000001F7">
      <w:pPr>
        <w:spacing w:after="120"/>
        <w:jc w:val="both"/>
        <w:rPr>
          <w:rFonts w:ascii="Times New Roman" w:hAnsi="Times New Roman"/>
        </w:rPr>
      </w:pPr>
      <w:r w:rsidRPr="00154E2A">
        <w:rPr>
          <w:rFonts w:ascii="Times New Roman" w:hAnsi="Times New Roman"/>
        </w:rPr>
        <w:t xml:space="preserve">UW System policy (UWS 14) states that students are responsible for the honest completion and representation of their work, for the appropriate citation of sources, and for respect of others' academic endeavors.  Students suspected of academic misconduct will be asked to meet with the instructor to discuss the concerns. If academic misconduct is evident, procedures for determining disciplinary sanctions will be followed as outlined in UWS 14. A direct link to this policy can be found here:  </w:t>
      </w:r>
      <w:hyperlink r:id="rId21" w:history="1">
        <w:r w:rsidRPr="00573BF9">
          <w:rPr>
            <w:rStyle w:val="Hyperlink"/>
            <w:rFonts w:ascii="Times New Roman" w:hAnsi="Times New Roman"/>
          </w:rPr>
          <w:t>https://docs.legis.wisconsin.gov/code/admin_code/uws/14</w:t>
        </w:r>
      </w:hyperlink>
      <w:r>
        <w:rPr>
          <w:rFonts w:ascii="Times New Roman" w:hAnsi="Times New Roman"/>
        </w:rPr>
        <w:t xml:space="preserve"> .</w:t>
      </w:r>
      <w:r w:rsidR="000001F7" w:rsidRPr="000001F7">
        <w:rPr>
          <w:rFonts w:ascii="Times New Roman" w:hAnsi="Times New Roman"/>
        </w:rPr>
        <w:t xml:space="preserve"> </w:t>
      </w:r>
    </w:p>
    <w:p w14:paraId="34CBFFC4" w14:textId="0CE368DC" w:rsidR="000001F7" w:rsidRPr="000001F7" w:rsidRDefault="000001F7" w:rsidP="00E763BD">
      <w:pPr>
        <w:spacing w:after="120"/>
        <w:jc w:val="both"/>
        <w:rPr>
          <w:rFonts w:ascii="Times New Roman" w:hAnsi="Times New Roman"/>
        </w:rPr>
      </w:pPr>
      <w:r w:rsidRPr="000001F7">
        <w:rPr>
          <w:rFonts w:ascii="Times New Roman" w:hAnsi="Times New Roman"/>
        </w:rPr>
        <w:lastRenderedPageBreak/>
        <w:t>UW-Stevens Point implements the rules defined in UWS 14 through our own “Academic Misconduct Campus Procedures.” UWS 14.03</w:t>
      </w:r>
      <w:r w:rsidR="00C94BFB">
        <w:rPr>
          <w:rFonts w:ascii="Times New Roman" w:hAnsi="Times New Roman"/>
        </w:rPr>
        <w:br/>
      </w:r>
      <w:r w:rsidR="007D3747">
        <w:rPr>
          <w:rFonts w:ascii="Times New Roman" w:hAnsi="Times New Roman"/>
        </w:rPr>
        <w:t>(</w:t>
      </w:r>
      <w:hyperlink r:id="rId22" w:history="1">
        <w:r w:rsidR="007D3747" w:rsidRPr="0005580C">
          <w:rPr>
            <w:rStyle w:val="Hyperlink"/>
            <w:rFonts w:ascii="Times New Roman" w:hAnsi="Times New Roman"/>
          </w:rPr>
          <w:t>https://www.uwsp.edu/dos/Documents/UWS%2014-1.pdf</w:t>
        </w:r>
      </w:hyperlink>
      <w:r w:rsidR="00FA59D0">
        <w:rPr>
          <w:rFonts w:ascii="Times New Roman" w:hAnsi="Times New Roman"/>
        </w:rPr>
        <w:t xml:space="preserve"> </w:t>
      </w:r>
      <w:r w:rsidR="007D3747">
        <w:rPr>
          <w:rFonts w:ascii="Times New Roman" w:hAnsi="Times New Roman"/>
        </w:rPr>
        <w:t>)</w:t>
      </w:r>
      <w:r>
        <w:rPr>
          <w:rFonts w:ascii="Times New Roman" w:hAnsi="Times New Roman"/>
        </w:rPr>
        <w:br/>
      </w:r>
      <w:r w:rsidRPr="000001F7">
        <w:rPr>
          <w:rFonts w:ascii="Times New Roman" w:hAnsi="Times New Roman"/>
        </w:rPr>
        <w:t>defines academic misconduct as follows.</w:t>
      </w:r>
    </w:p>
    <w:p w14:paraId="111FCD82" w14:textId="77777777" w:rsidR="000001F7" w:rsidRPr="000001F7" w:rsidRDefault="000001F7" w:rsidP="000001F7">
      <w:pPr>
        <w:jc w:val="both"/>
        <w:rPr>
          <w:rFonts w:ascii="Times New Roman" w:hAnsi="Times New Roman"/>
        </w:rPr>
      </w:pPr>
      <w:r w:rsidRPr="000001F7">
        <w:rPr>
          <w:rFonts w:ascii="Times New Roman" w:hAnsi="Times New Roman"/>
        </w:rPr>
        <w:t xml:space="preserve">Academic misconduct is an act in which a student: </w:t>
      </w:r>
    </w:p>
    <w:p w14:paraId="0C1BBCC3" w14:textId="77777777" w:rsidR="000001F7" w:rsidRPr="000001F7" w:rsidRDefault="000001F7" w:rsidP="000001F7">
      <w:pPr>
        <w:numPr>
          <w:ilvl w:val="0"/>
          <w:numId w:val="18"/>
        </w:numPr>
        <w:jc w:val="both"/>
        <w:rPr>
          <w:rFonts w:ascii="Times New Roman" w:hAnsi="Times New Roman"/>
        </w:rPr>
      </w:pPr>
      <w:r w:rsidRPr="000001F7">
        <w:rPr>
          <w:rFonts w:ascii="Times New Roman" w:hAnsi="Times New Roman"/>
        </w:rPr>
        <w:t xml:space="preserve">seeks to claim credit for the work or efforts of another without authorization or citation; </w:t>
      </w:r>
    </w:p>
    <w:p w14:paraId="1F2531B9" w14:textId="77777777" w:rsidR="000001F7" w:rsidRPr="000001F7" w:rsidRDefault="000001F7" w:rsidP="000001F7">
      <w:pPr>
        <w:numPr>
          <w:ilvl w:val="0"/>
          <w:numId w:val="18"/>
        </w:numPr>
        <w:jc w:val="both"/>
        <w:rPr>
          <w:rFonts w:ascii="Times New Roman" w:hAnsi="Times New Roman"/>
        </w:rPr>
      </w:pPr>
      <w:r w:rsidRPr="000001F7">
        <w:rPr>
          <w:rFonts w:ascii="Times New Roman" w:hAnsi="Times New Roman"/>
        </w:rPr>
        <w:t xml:space="preserve">uses unauthorized materials or fabricated data in any academic exercise; </w:t>
      </w:r>
    </w:p>
    <w:p w14:paraId="70F1587A" w14:textId="77777777" w:rsidR="000001F7" w:rsidRPr="000001F7" w:rsidRDefault="000001F7" w:rsidP="000001F7">
      <w:pPr>
        <w:numPr>
          <w:ilvl w:val="0"/>
          <w:numId w:val="18"/>
        </w:numPr>
        <w:jc w:val="both"/>
        <w:rPr>
          <w:rFonts w:ascii="Times New Roman" w:hAnsi="Times New Roman"/>
        </w:rPr>
      </w:pPr>
      <w:r w:rsidRPr="000001F7">
        <w:rPr>
          <w:rFonts w:ascii="Times New Roman" w:hAnsi="Times New Roman"/>
        </w:rPr>
        <w:t xml:space="preserve">forges or falsifies academic documents or records; </w:t>
      </w:r>
    </w:p>
    <w:p w14:paraId="75DC2B17" w14:textId="77777777" w:rsidR="000001F7" w:rsidRPr="000001F7" w:rsidRDefault="000001F7" w:rsidP="000001F7">
      <w:pPr>
        <w:numPr>
          <w:ilvl w:val="0"/>
          <w:numId w:val="18"/>
        </w:numPr>
        <w:jc w:val="both"/>
        <w:rPr>
          <w:rFonts w:ascii="Times New Roman" w:hAnsi="Times New Roman"/>
        </w:rPr>
      </w:pPr>
      <w:r w:rsidRPr="000001F7">
        <w:rPr>
          <w:rFonts w:ascii="Times New Roman" w:hAnsi="Times New Roman"/>
        </w:rPr>
        <w:t xml:space="preserve">intentionally impedes or damages the academic work of others; </w:t>
      </w:r>
    </w:p>
    <w:p w14:paraId="1A6E0B6B" w14:textId="77777777" w:rsidR="000001F7" w:rsidRPr="000001F7" w:rsidRDefault="000001F7" w:rsidP="000001F7">
      <w:pPr>
        <w:numPr>
          <w:ilvl w:val="0"/>
          <w:numId w:val="18"/>
        </w:numPr>
        <w:jc w:val="both"/>
        <w:rPr>
          <w:rFonts w:ascii="Times New Roman" w:hAnsi="Times New Roman"/>
        </w:rPr>
      </w:pPr>
      <w:r w:rsidRPr="000001F7">
        <w:rPr>
          <w:rFonts w:ascii="Times New Roman" w:hAnsi="Times New Roman"/>
        </w:rPr>
        <w:t>engages in conduct aimed at making false representation of a student’s academic performance; or</w:t>
      </w:r>
    </w:p>
    <w:p w14:paraId="0AB8B74E" w14:textId="77777777" w:rsidR="000001F7" w:rsidRPr="000001F7" w:rsidRDefault="000001F7" w:rsidP="000001F7">
      <w:pPr>
        <w:numPr>
          <w:ilvl w:val="0"/>
          <w:numId w:val="18"/>
        </w:numPr>
        <w:spacing w:after="120"/>
        <w:jc w:val="both"/>
        <w:rPr>
          <w:rFonts w:ascii="Times New Roman" w:hAnsi="Times New Roman"/>
        </w:rPr>
      </w:pPr>
      <w:r w:rsidRPr="000001F7">
        <w:rPr>
          <w:rFonts w:ascii="Times New Roman" w:hAnsi="Times New Roman"/>
        </w:rPr>
        <w:t xml:space="preserve">assists other students in any of these acts. </w:t>
      </w:r>
    </w:p>
    <w:p w14:paraId="6B5CDDFC" w14:textId="77777777" w:rsidR="000001F7" w:rsidRPr="000001F7" w:rsidRDefault="000001F7" w:rsidP="000001F7">
      <w:pPr>
        <w:spacing w:after="120"/>
        <w:jc w:val="both"/>
        <w:rPr>
          <w:rFonts w:ascii="Times New Roman" w:hAnsi="Times New Roman"/>
        </w:rPr>
      </w:pPr>
      <w:r w:rsidRPr="000001F7">
        <w:rPr>
          <w:rFonts w:ascii="Times New Roman" w:hAnsi="Times New Roman"/>
        </w:rPr>
        <w:t xml:space="preserve">Examples include but are not limited to: cutting and pasting text from the Web without quotation marks or proper citation; paraphrasing from the Web without crediting the source; using notes or a programmable calculator in an exam when such use is not allowed; using another person’s ideas, words, or research and presenting it as one’s own by not properly crediting the originator; stealing examinations or course materials; changing or creating data in a lab experiment; altering a transcript; signing another person’s name to an attendance sheet; hiding a book knowing that another student needs it to prepare an assignment; collaboration that is contrary to the stated rules of the course, or tampering with a lab experiment or computer program of another student. </w:t>
      </w:r>
    </w:p>
    <w:p w14:paraId="64BD04A8" w14:textId="77777777" w:rsidR="000001F7" w:rsidRDefault="000001F7" w:rsidP="000001F7">
      <w:pPr>
        <w:jc w:val="both"/>
        <w:rPr>
          <w:rFonts w:ascii="Times New Roman" w:hAnsi="Times New Roman"/>
        </w:rPr>
      </w:pPr>
      <w:r w:rsidRPr="000001F7">
        <w:rPr>
          <w:rFonts w:ascii="Times New Roman" w:hAnsi="Times New Roman"/>
        </w:rPr>
        <w:t>Academic integrity is critical to maintaining fair and knowledge-based learning at UW-Stevens Point. Academic dishonesty is a serious violation: it undermines the bonds of trust and honesty between members of our academic community, degrades the value of your degree and defrauds those who may eventually depend upon your knowledge and integrity. Examples of academic misconduct include, but are not limited to: cheating on an examination (copying from another student’s paper, referring to materials on the exam other than those explicitly permitted, continuing to work on an exam after the time has expired, turning in an exam for re-grading after making changes to the exam), copying the homework of someone else, submitting for credit work done by someone else, stealing examinations or course materials, tampering with the grade records or with another student’s work, or knowingly and intentionally assisting another student in any of the above.</w:t>
      </w:r>
    </w:p>
    <w:p w14:paraId="42688177" w14:textId="77777777" w:rsidR="000001F7" w:rsidRPr="000001F7" w:rsidRDefault="000001F7" w:rsidP="000001F7">
      <w:pPr>
        <w:jc w:val="both"/>
        <w:rPr>
          <w:rFonts w:ascii="Times New Roman" w:hAnsi="Times New Roman"/>
          <w:b/>
          <w:bCs/>
        </w:rPr>
      </w:pPr>
    </w:p>
    <w:p w14:paraId="3E3B834E" w14:textId="77777777" w:rsidR="000001F7" w:rsidRDefault="000001F7" w:rsidP="007A51DD">
      <w:pPr>
        <w:spacing w:after="120"/>
        <w:jc w:val="both"/>
        <w:rPr>
          <w:rFonts w:ascii="Times New Roman" w:hAnsi="Times New Roman"/>
          <w:b/>
          <w:u w:val="single"/>
        </w:rPr>
      </w:pPr>
      <w:r w:rsidRPr="007A51DD">
        <w:rPr>
          <w:rFonts w:ascii="Times New Roman" w:hAnsi="Times New Roman"/>
          <w:b/>
          <w:u w:val="single"/>
        </w:rPr>
        <w:t>Reporting Misconduct</w:t>
      </w:r>
    </w:p>
    <w:p w14:paraId="0C290F58" w14:textId="240C8D9C" w:rsidR="007A51DD" w:rsidRDefault="007A51DD" w:rsidP="000001F7">
      <w:pPr>
        <w:jc w:val="both"/>
        <w:rPr>
          <w:rFonts w:ascii="Times New Roman" w:hAnsi="Times New Roman"/>
        </w:rPr>
      </w:pPr>
      <w:r w:rsidRPr="000001F7">
        <w:rPr>
          <w:rFonts w:ascii="Times New Roman" w:hAnsi="Times New Roman"/>
        </w:rPr>
        <w:t xml:space="preserve">If you see incidents of misconduct, you should tell me about them, in which case I will take appropriate action and protect your identity.  The School of Business &amp; Economics will inform the Dean of Students as required and additional sanctions may be applied.  You could also choose to contact the Dean of Students (Dr. Troy Seppelt, email </w:t>
      </w:r>
      <w:hyperlink r:id="rId23" w:history="1">
        <w:r w:rsidRPr="000001F7">
          <w:rPr>
            <w:rStyle w:val="Hyperlink"/>
            <w:rFonts w:ascii="Times New Roman" w:hAnsi="Times New Roman"/>
          </w:rPr>
          <w:t>tseppelt@uwsp.edu</w:t>
        </w:r>
      </w:hyperlink>
      <w:r w:rsidRPr="000001F7">
        <w:rPr>
          <w:rFonts w:ascii="Times New Roman" w:hAnsi="Times New Roman"/>
        </w:rPr>
        <w:t xml:space="preserve"> ) and your identity will be kept confidential</w:t>
      </w:r>
      <w:r>
        <w:rPr>
          <w:rFonts w:ascii="Times New Roman" w:hAnsi="Times New Roman"/>
        </w:rPr>
        <w:t>.</w:t>
      </w:r>
    </w:p>
    <w:p w14:paraId="10A16640" w14:textId="77777777" w:rsidR="00C12E8B" w:rsidRPr="007A51DD" w:rsidRDefault="00C12E8B" w:rsidP="000001F7">
      <w:pPr>
        <w:jc w:val="both"/>
        <w:rPr>
          <w:rFonts w:ascii="Times New Roman" w:hAnsi="Times New Roman"/>
          <w:b/>
          <w:u w:val="single"/>
        </w:rPr>
      </w:pPr>
    </w:p>
    <w:p w14:paraId="1E3E6BCD" w14:textId="77777777" w:rsidR="00944F8B" w:rsidRDefault="00944F8B" w:rsidP="007A51DD">
      <w:pPr>
        <w:spacing w:after="120"/>
        <w:jc w:val="both"/>
        <w:rPr>
          <w:rFonts w:ascii="Times New Roman" w:hAnsi="Times New Roman"/>
          <w:b/>
          <w:u w:val="single"/>
        </w:rPr>
      </w:pPr>
      <w:r w:rsidRPr="007A51DD">
        <w:rPr>
          <w:rFonts w:ascii="Times New Roman" w:hAnsi="Times New Roman"/>
          <w:b/>
          <w:u w:val="single"/>
        </w:rPr>
        <w:t>Grade Reviews/Appeals</w:t>
      </w:r>
    </w:p>
    <w:p w14:paraId="5BBA603A" w14:textId="5628C1E4" w:rsidR="007A51DD" w:rsidRDefault="007A51DD" w:rsidP="007A51DD">
      <w:pPr>
        <w:jc w:val="both"/>
        <w:rPr>
          <w:rFonts w:ascii="Times New Roman" w:hAnsi="Times New Roman"/>
        </w:rPr>
      </w:pPr>
      <w:r w:rsidRPr="007A51DD">
        <w:rPr>
          <w:rFonts w:ascii="Times New Roman" w:hAnsi="Times New Roman"/>
        </w:rPr>
        <w:t xml:space="preserve">A formal grade appeal, also known as a Grade Review, can be requested in instances when the student feels that he or she was not provided a syllabus with a </w:t>
      </w:r>
      <w:r w:rsidR="00B076EB">
        <w:rPr>
          <w:rFonts w:ascii="Times New Roman" w:hAnsi="Times New Roman"/>
        </w:rPr>
        <w:t>statement of how grades will be determined</w:t>
      </w:r>
      <w:r w:rsidRPr="007A51DD">
        <w:rPr>
          <w:rFonts w:ascii="Times New Roman" w:hAnsi="Times New Roman"/>
        </w:rPr>
        <w:t xml:space="preserve"> in a timely manner (i.e., the end of the second week of classes) and/or the instructor did not stick with the grading </w:t>
      </w:r>
      <w:r w:rsidR="00A6048D">
        <w:rPr>
          <w:rFonts w:ascii="Times New Roman" w:hAnsi="Times New Roman"/>
        </w:rPr>
        <w:t>statement</w:t>
      </w:r>
      <w:r w:rsidRPr="007A51DD">
        <w:rPr>
          <w:rFonts w:ascii="Times New Roman" w:hAnsi="Times New Roman"/>
        </w:rPr>
        <w:t xml:space="preserve"> published in the syllabus. Questions of whether or not the instructor appropriately graded one or more of the course assignments, quizzes, exams, etc. are not </w:t>
      </w:r>
      <w:r w:rsidRPr="007A51DD">
        <w:rPr>
          <w:rFonts w:ascii="Times New Roman" w:hAnsi="Times New Roman"/>
        </w:rPr>
        <w:lastRenderedPageBreak/>
        <w:t xml:space="preserve">matters to be decided by a formal grade appeal, but rather should be taken up with the instructor directly. Information on grade reviews can be found in the University Handbook, Chapter 7, Section 5. A link to the university’s policies on </w:t>
      </w:r>
      <w:r w:rsidR="00270C6F">
        <w:rPr>
          <w:rFonts w:ascii="Times New Roman" w:hAnsi="Times New Roman"/>
        </w:rPr>
        <w:t>grade reviews</w:t>
      </w:r>
      <w:r w:rsidRPr="007A51DD">
        <w:rPr>
          <w:rFonts w:ascii="Times New Roman" w:hAnsi="Times New Roman"/>
        </w:rPr>
        <w:t xml:space="preserve"> can be found at</w:t>
      </w:r>
      <w:r w:rsidR="00270C6F">
        <w:rPr>
          <w:rFonts w:ascii="Times New Roman" w:hAnsi="Times New Roman"/>
        </w:rPr>
        <w:br/>
      </w:r>
      <w:hyperlink r:id="rId24" w:history="1">
        <w:r w:rsidR="00270C6F" w:rsidRPr="00573BF9">
          <w:rPr>
            <w:rStyle w:val="Hyperlink"/>
            <w:rFonts w:ascii="Times New Roman" w:hAnsi="Times New Roman"/>
          </w:rPr>
          <w:t>https://www.uwsp.edu/acadaff/Pages/gradeReview.aspx</w:t>
        </w:r>
      </w:hyperlink>
      <w:r>
        <w:rPr>
          <w:rFonts w:ascii="Times New Roman" w:hAnsi="Times New Roman"/>
        </w:rPr>
        <w:t xml:space="preserve"> .</w:t>
      </w:r>
    </w:p>
    <w:p w14:paraId="180A7939" w14:textId="77777777" w:rsidR="00270C6F" w:rsidRDefault="00270C6F" w:rsidP="007A51DD">
      <w:pPr>
        <w:jc w:val="both"/>
        <w:rPr>
          <w:rFonts w:ascii="Times New Roman" w:hAnsi="Times New Roman"/>
        </w:rPr>
      </w:pPr>
    </w:p>
    <w:p w14:paraId="64D9459D" w14:textId="77777777" w:rsidR="00944F8B" w:rsidRDefault="00944F8B" w:rsidP="007A51DD">
      <w:pPr>
        <w:spacing w:after="120"/>
        <w:jc w:val="both"/>
        <w:rPr>
          <w:rFonts w:ascii="Times New Roman" w:hAnsi="Times New Roman"/>
          <w:b/>
          <w:u w:val="single"/>
        </w:rPr>
      </w:pPr>
      <w:r w:rsidRPr="007A51DD">
        <w:rPr>
          <w:rFonts w:ascii="Times New Roman" w:hAnsi="Times New Roman"/>
          <w:b/>
          <w:u w:val="single"/>
        </w:rPr>
        <w:t>Non-Academic Misconduct</w:t>
      </w:r>
    </w:p>
    <w:p w14:paraId="7E5083EE" w14:textId="77777777" w:rsidR="007A51DD" w:rsidRDefault="007A51DD" w:rsidP="00944F8B">
      <w:pPr>
        <w:jc w:val="both"/>
        <w:rPr>
          <w:rFonts w:ascii="Times New Roman" w:hAnsi="Times New Roman"/>
        </w:rPr>
      </w:pPr>
      <w:r w:rsidRPr="007A51DD">
        <w:rPr>
          <w:rFonts w:ascii="Times New Roman" w:hAnsi="Times New Roman"/>
        </w:rPr>
        <w:t xml:space="preserve">Information on non-academic misconduct can be found in Chapters 17 and 18 of the Student Rights and Responsibilities Document. A link to the university’s policies on non-academic misconduct can be found at </w:t>
      </w:r>
      <w:hyperlink r:id="rId25" w:history="1">
        <w:r w:rsidRPr="00573BF9">
          <w:rPr>
            <w:rStyle w:val="Hyperlink"/>
            <w:rFonts w:ascii="Times New Roman" w:hAnsi="Times New Roman"/>
          </w:rPr>
          <w:t>https://www.uwsp.edu/dos/Pages/stu-conduct.aspx</w:t>
        </w:r>
      </w:hyperlink>
      <w:r>
        <w:rPr>
          <w:rFonts w:ascii="Times New Roman" w:hAnsi="Times New Roman"/>
        </w:rPr>
        <w:t xml:space="preserve"> .</w:t>
      </w:r>
    </w:p>
    <w:p w14:paraId="71E230E0" w14:textId="77777777" w:rsidR="007A51DD" w:rsidRPr="007A51DD" w:rsidRDefault="007A51DD" w:rsidP="00944F8B">
      <w:pPr>
        <w:jc w:val="both"/>
        <w:rPr>
          <w:rFonts w:ascii="Times New Roman" w:hAnsi="Times New Roman"/>
        </w:rPr>
      </w:pPr>
    </w:p>
    <w:p w14:paraId="0D7A057A" w14:textId="77777777" w:rsidR="00944F8B" w:rsidRDefault="00944F8B" w:rsidP="007A51DD">
      <w:pPr>
        <w:spacing w:after="120"/>
        <w:jc w:val="both"/>
        <w:rPr>
          <w:rFonts w:ascii="Times New Roman" w:hAnsi="Times New Roman"/>
          <w:b/>
          <w:u w:val="single"/>
        </w:rPr>
      </w:pPr>
      <w:r w:rsidRPr="007A51DD">
        <w:rPr>
          <w:rFonts w:ascii="Times New Roman" w:hAnsi="Times New Roman"/>
          <w:b/>
          <w:u w:val="single"/>
        </w:rPr>
        <w:t>Confidentiality</w:t>
      </w:r>
    </w:p>
    <w:p w14:paraId="1D30D5CA" w14:textId="77777777" w:rsidR="007A51DD" w:rsidRDefault="007A51DD" w:rsidP="007A51DD">
      <w:pPr>
        <w:spacing w:after="120"/>
        <w:jc w:val="both"/>
        <w:rPr>
          <w:rFonts w:ascii="Times New Roman" w:hAnsi="Times New Roman"/>
        </w:rPr>
      </w:pPr>
      <w:r w:rsidRPr="00944F8B">
        <w:rPr>
          <w:rFonts w:ascii="Times New Roman" w:hAnsi="Times New Roman"/>
        </w:rPr>
        <w:t>Learning requires risk-taking and sharing ideas. Please keep your classmates’ ideas and experiences confidential outside the classroom unless permission has been granted to share them.</w:t>
      </w:r>
    </w:p>
    <w:p w14:paraId="75867042" w14:textId="77777777" w:rsidR="007A51DD" w:rsidRDefault="007A51DD" w:rsidP="007A51DD">
      <w:pPr>
        <w:jc w:val="both"/>
        <w:rPr>
          <w:rFonts w:ascii="Times New Roman" w:hAnsi="Times New Roman"/>
        </w:rPr>
      </w:pPr>
      <w:r w:rsidRPr="00944F8B">
        <w:rPr>
          <w:rFonts w:ascii="Times New Roman" w:hAnsi="Times New Roman"/>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p w14:paraId="418D97ED" w14:textId="77777777" w:rsidR="007A51DD" w:rsidRPr="007A51DD" w:rsidRDefault="007A51DD" w:rsidP="007A51DD">
      <w:pPr>
        <w:jc w:val="both"/>
        <w:rPr>
          <w:rFonts w:ascii="Times New Roman" w:hAnsi="Times New Roman"/>
        </w:rPr>
      </w:pPr>
    </w:p>
    <w:p w14:paraId="700A33FD" w14:textId="77777777" w:rsidR="00944F8B" w:rsidRDefault="00944F8B" w:rsidP="007A51DD">
      <w:pPr>
        <w:spacing w:after="120"/>
        <w:jc w:val="both"/>
        <w:rPr>
          <w:rFonts w:ascii="Times New Roman" w:hAnsi="Times New Roman"/>
          <w:b/>
          <w:u w:val="single"/>
        </w:rPr>
      </w:pPr>
      <w:r w:rsidRPr="007A51DD">
        <w:rPr>
          <w:rFonts w:ascii="Times New Roman" w:hAnsi="Times New Roman"/>
          <w:b/>
          <w:u w:val="single"/>
        </w:rPr>
        <w:t>Sample Coursework Permission</w:t>
      </w:r>
    </w:p>
    <w:p w14:paraId="52796965" w14:textId="77777777" w:rsidR="007A51DD" w:rsidRDefault="001372AF" w:rsidP="001372AF">
      <w:pPr>
        <w:jc w:val="both"/>
        <w:rPr>
          <w:rFonts w:ascii="Times New Roman" w:hAnsi="Times New Roman"/>
        </w:rPr>
      </w:pPr>
      <w:r>
        <w:rPr>
          <w:rFonts w:ascii="Times New Roman" w:hAnsi="Times New Roman"/>
        </w:rPr>
        <w:t>I</w:t>
      </w:r>
      <w:r w:rsidR="007A51DD" w:rsidRPr="00944F8B">
        <w:rPr>
          <w:rFonts w:ascii="Times New Roman" w:hAnsi="Times New Roman"/>
        </w:rPr>
        <w:t xml:space="preserve"> may wish to use a sample of your work or some of the feedback you provide on the course in future teaching or research activities. Examples:  showing students an example of a well-done assignment; analyzing student responses on a particular question; discussing teaching techniques at a conference. If your coursework or feedback is used, your identity will be concealed.  If you prefer not to have your work included in any future projects, please send </w:t>
      </w:r>
      <w:r>
        <w:rPr>
          <w:rFonts w:ascii="Times New Roman" w:hAnsi="Times New Roman"/>
        </w:rPr>
        <w:t>me</w:t>
      </w:r>
      <w:r w:rsidR="007A51DD" w:rsidRPr="00944F8B">
        <w:rPr>
          <w:rFonts w:ascii="Times New Roman" w:hAnsi="Times New Roman"/>
        </w:rPr>
        <w:t xml:space="preserve"> an e-mail indicating that you are opting out of this course feature. Otherwise, your participation in the class will be taken as consent to have portions of your coursework or feedback used for teaching or research purposes.</w:t>
      </w:r>
    </w:p>
    <w:p w14:paraId="16CD2488" w14:textId="77777777" w:rsidR="001372AF" w:rsidRPr="007A51DD" w:rsidRDefault="001372AF" w:rsidP="001372AF">
      <w:pPr>
        <w:jc w:val="both"/>
        <w:rPr>
          <w:rFonts w:ascii="Times New Roman" w:hAnsi="Times New Roman"/>
        </w:rPr>
      </w:pPr>
    </w:p>
    <w:p w14:paraId="56FF2AE7" w14:textId="77777777" w:rsidR="00944F8B" w:rsidRDefault="00944F8B" w:rsidP="001372AF">
      <w:pPr>
        <w:spacing w:after="120"/>
        <w:jc w:val="both"/>
        <w:rPr>
          <w:rFonts w:ascii="Times New Roman" w:hAnsi="Times New Roman"/>
          <w:b/>
          <w:u w:val="single"/>
        </w:rPr>
      </w:pPr>
      <w:r w:rsidRPr="001372AF">
        <w:rPr>
          <w:rFonts w:ascii="Times New Roman" w:hAnsi="Times New Roman"/>
          <w:b/>
          <w:u w:val="single"/>
        </w:rPr>
        <w:t>Revision Clause</w:t>
      </w:r>
    </w:p>
    <w:p w14:paraId="161DD449" w14:textId="1665C0F5" w:rsidR="001372AF" w:rsidRPr="001372AF" w:rsidRDefault="001372AF" w:rsidP="006E6780">
      <w:pPr>
        <w:jc w:val="both"/>
        <w:rPr>
          <w:rFonts w:ascii="Times New Roman" w:hAnsi="Times New Roman"/>
        </w:rPr>
      </w:pPr>
      <w:r w:rsidRPr="00944F8B">
        <w:rPr>
          <w:rFonts w:ascii="Times New Roman" w:hAnsi="Times New Roman"/>
        </w:rPr>
        <w:t>This syllabus, the provided schedule, and all aforementioned coursework</w:t>
      </w:r>
      <w:r w:rsidR="00820ADB">
        <w:rPr>
          <w:rFonts w:ascii="Times New Roman" w:hAnsi="Times New Roman"/>
        </w:rPr>
        <w:t xml:space="preserve"> </w:t>
      </w:r>
      <w:r w:rsidRPr="00944F8B">
        <w:rPr>
          <w:rFonts w:ascii="Times New Roman" w:hAnsi="Times New Roman"/>
        </w:rPr>
        <w:t>are subject to change. It is the student’s responsibility to check the</w:t>
      </w:r>
      <w:r w:rsidR="00EE2740">
        <w:rPr>
          <w:rFonts w:ascii="Times New Roman" w:hAnsi="Times New Roman"/>
        </w:rPr>
        <w:t>ir UWSP email and</w:t>
      </w:r>
      <w:r w:rsidRPr="00944F8B">
        <w:rPr>
          <w:rFonts w:ascii="Times New Roman" w:hAnsi="Times New Roman"/>
        </w:rPr>
        <w:t xml:space="preserve"> course </w:t>
      </w:r>
      <w:r w:rsidR="00C21586">
        <w:rPr>
          <w:rFonts w:ascii="Times New Roman" w:hAnsi="Times New Roman"/>
        </w:rPr>
        <w:t>Canvas page</w:t>
      </w:r>
      <w:r w:rsidRPr="00944F8B">
        <w:rPr>
          <w:rFonts w:ascii="Times New Roman" w:hAnsi="Times New Roman"/>
        </w:rPr>
        <w:t xml:space="preserve"> for corrections or updates to the syllabus. Any changes will be clearly noted in a course announcement </w:t>
      </w:r>
      <w:r w:rsidR="00C21586">
        <w:rPr>
          <w:rFonts w:ascii="Times New Roman" w:hAnsi="Times New Roman"/>
        </w:rPr>
        <w:t>and</w:t>
      </w:r>
      <w:r w:rsidRPr="00944F8B">
        <w:rPr>
          <w:rFonts w:ascii="Times New Roman" w:hAnsi="Times New Roman"/>
        </w:rPr>
        <w:t xml:space="preserve"> through email.</w:t>
      </w:r>
    </w:p>
    <w:p w14:paraId="1165AB5F" w14:textId="77777777" w:rsidR="004C33B3" w:rsidRDefault="004C33B3">
      <w:pPr>
        <w:jc w:val="both"/>
        <w:rPr>
          <w:rFonts w:ascii="Times New Roman" w:hAnsi="Times New Roman"/>
        </w:rPr>
      </w:pPr>
    </w:p>
    <w:p w14:paraId="046C0D7E" w14:textId="77777777" w:rsidR="00A4507A" w:rsidRPr="00846322" w:rsidRDefault="00A4507A" w:rsidP="00393078">
      <w:pPr>
        <w:keepNext/>
        <w:keepLines/>
        <w:spacing w:after="120"/>
        <w:jc w:val="both"/>
        <w:rPr>
          <w:rFonts w:ascii="Times New Roman" w:hAnsi="Times New Roman"/>
          <w:b/>
        </w:rPr>
      </w:pPr>
      <w:r w:rsidRPr="00846322">
        <w:rPr>
          <w:rFonts w:ascii="Times New Roman" w:hAnsi="Times New Roman"/>
          <w:b/>
          <w:u w:val="single"/>
        </w:rPr>
        <w:t>Course Description</w:t>
      </w:r>
    </w:p>
    <w:p w14:paraId="404E542B" w14:textId="77777777" w:rsidR="00A4507A" w:rsidRDefault="00710091" w:rsidP="00710091">
      <w:pPr>
        <w:keepLines/>
        <w:spacing w:after="120"/>
        <w:jc w:val="both"/>
        <w:rPr>
          <w:rFonts w:ascii="Times New Roman" w:hAnsi="Times New Roman"/>
        </w:rPr>
      </w:pPr>
      <w:r>
        <w:rPr>
          <w:rFonts w:ascii="Times New Roman" w:hAnsi="Times New Roman"/>
        </w:rPr>
        <w:t xml:space="preserve"> </w:t>
      </w:r>
      <w:r w:rsidR="00A31D5F">
        <w:rPr>
          <w:rFonts w:ascii="Times New Roman" w:hAnsi="Times New Roman"/>
        </w:rPr>
        <w:t>“</w:t>
      </w:r>
      <w:r w:rsidR="00100758" w:rsidRPr="00100758">
        <w:rPr>
          <w:rFonts w:ascii="Times New Roman" w:hAnsi="Times New Roman"/>
        </w:rPr>
        <w:t>Advanced course in business administration using the case method to develop integrative problem-solving approaches to complex management problems.</w:t>
      </w:r>
      <w:r w:rsidR="00D774CB">
        <w:rPr>
          <w:rFonts w:ascii="Times New Roman" w:hAnsi="Times New Roman"/>
        </w:rPr>
        <w:t xml:space="preserve">  Analysis, formulation and execution of business strategies.</w:t>
      </w:r>
      <w:r w:rsidR="00A31D5F">
        <w:rPr>
          <w:rFonts w:ascii="Times New Roman" w:hAnsi="Times New Roman"/>
        </w:rPr>
        <w:t>”</w:t>
      </w:r>
      <w:r w:rsidR="0091570A">
        <w:rPr>
          <w:rStyle w:val="FootnoteReference"/>
          <w:rFonts w:ascii="Times New Roman" w:hAnsi="Times New Roman"/>
        </w:rPr>
        <w:footnoteReference w:id="1"/>
      </w:r>
    </w:p>
    <w:p w14:paraId="482382DE" w14:textId="77777777" w:rsidR="00FC6001" w:rsidRDefault="00FC6001" w:rsidP="00710091">
      <w:pPr>
        <w:spacing w:after="120"/>
        <w:jc w:val="both"/>
        <w:rPr>
          <w:rFonts w:ascii="Times New Roman" w:hAnsi="Times New Roman"/>
        </w:rPr>
      </w:pPr>
      <w:r>
        <w:rPr>
          <w:rFonts w:ascii="Times New Roman" w:hAnsi="Times New Roman"/>
        </w:rPr>
        <w:t>Two short quotes from President Eisenhower, referring to his experience with military planning, give great insight:</w:t>
      </w:r>
    </w:p>
    <w:p w14:paraId="1560671A" w14:textId="77777777" w:rsidR="00FC6001" w:rsidRDefault="00FC6001" w:rsidP="00710091">
      <w:pPr>
        <w:spacing w:after="120"/>
        <w:jc w:val="both"/>
        <w:rPr>
          <w:rFonts w:ascii="Times New Roman" w:hAnsi="Times New Roman"/>
          <w:i/>
        </w:rPr>
      </w:pPr>
      <w:r w:rsidRPr="00FC6001">
        <w:rPr>
          <w:rFonts w:ascii="Times New Roman" w:hAnsi="Times New Roman"/>
          <w:i/>
        </w:rPr>
        <w:lastRenderedPageBreak/>
        <w:t>“In preparing for battle I have always found that plans are useless, but planning is indispensable.”</w:t>
      </w:r>
    </w:p>
    <w:p w14:paraId="2E600BDD" w14:textId="77777777" w:rsidR="00FC6001" w:rsidRPr="00FC6001" w:rsidRDefault="00FC6001" w:rsidP="00710091">
      <w:pPr>
        <w:spacing w:after="120"/>
        <w:jc w:val="both"/>
        <w:rPr>
          <w:rFonts w:ascii="Times New Roman" w:hAnsi="Times New Roman"/>
          <w:i/>
        </w:rPr>
      </w:pPr>
      <w:r w:rsidRPr="00FC6001">
        <w:rPr>
          <w:rFonts w:ascii="Times New Roman" w:hAnsi="Times New Roman"/>
          <w:i/>
        </w:rPr>
        <w:t>“Plans are nothing; planning is everything.”</w:t>
      </w:r>
    </w:p>
    <w:p w14:paraId="35B3F8B3" w14:textId="77777777" w:rsidR="000474E0" w:rsidRDefault="00AB5590" w:rsidP="00710091">
      <w:pPr>
        <w:spacing w:after="120"/>
        <w:rPr>
          <w:rFonts w:ascii="Times New Roman" w:hAnsi="Times New Roman"/>
          <w:szCs w:val="24"/>
        </w:rPr>
      </w:pPr>
      <w:r>
        <w:rPr>
          <w:rFonts w:ascii="Times New Roman" w:hAnsi="Times New Roman"/>
          <w:szCs w:val="24"/>
        </w:rPr>
        <w:t xml:space="preserve">Further, as the management scholar </w:t>
      </w:r>
      <w:r w:rsidR="000474E0">
        <w:rPr>
          <w:rFonts w:ascii="Times New Roman" w:hAnsi="Times New Roman"/>
          <w:szCs w:val="24"/>
        </w:rPr>
        <w:t>Peter Drucker</w:t>
      </w:r>
      <w:r>
        <w:rPr>
          <w:rFonts w:ascii="Times New Roman" w:hAnsi="Times New Roman"/>
          <w:szCs w:val="24"/>
        </w:rPr>
        <w:t xml:space="preserve"> wrote</w:t>
      </w:r>
      <w:r w:rsidR="000474E0">
        <w:rPr>
          <w:rFonts w:ascii="Times New Roman" w:hAnsi="Times New Roman"/>
          <w:szCs w:val="24"/>
        </w:rPr>
        <w:t>:</w:t>
      </w:r>
    </w:p>
    <w:p w14:paraId="5458B595" w14:textId="77777777" w:rsidR="000474E0" w:rsidRPr="00AB5590" w:rsidRDefault="00AB5590" w:rsidP="00710091">
      <w:pPr>
        <w:spacing w:after="120"/>
        <w:rPr>
          <w:rFonts w:ascii="Times New Roman" w:hAnsi="Times New Roman"/>
          <w:i/>
          <w:szCs w:val="24"/>
        </w:rPr>
      </w:pPr>
      <w:r w:rsidRPr="00AB5590">
        <w:rPr>
          <w:rFonts w:ascii="Times New Roman" w:hAnsi="Times New Roman"/>
          <w:i/>
          <w:szCs w:val="24"/>
        </w:rPr>
        <w:t>“</w:t>
      </w:r>
      <w:r w:rsidR="000474E0" w:rsidRPr="00AB5590">
        <w:rPr>
          <w:rFonts w:ascii="Times New Roman" w:hAnsi="Times New Roman"/>
          <w:i/>
          <w:szCs w:val="24"/>
        </w:rPr>
        <w:t>Plans are only good intentions unless they immediately degenerate into hard work.</w:t>
      </w:r>
      <w:r w:rsidRPr="00AB5590">
        <w:rPr>
          <w:rFonts w:ascii="Times New Roman" w:hAnsi="Times New Roman"/>
          <w:i/>
          <w:szCs w:val="24"/>
        </w:rPr>
        <w:t>”</w:t>
      </w:r>
    </w:p>
    <w:p w14:paraId="6A3AE4B3" w14:textId="77777777" w:rsidR="00FC6001" w:rsidRDefault="00FC6001" w:rsidP="00496CEE">
      <w:pPr>
        <w:spacing w:after="120"/>
        <w:jc w:val="both"/>
        <w:rPr>
          <w:rFonts w:ascii="Times New Roman" w:hAnsi="Times New Roman"/>
        </w:rPr>
      </w:pPr>
      <w:r>
        <w:rPr>
          <w:rFonts w:ascii="Times New Roman" w:hAnsi="Times New Roman"/>
        </w:rPr>
        <w:t>Strategic planning---the focus of this class---is sometimes criticized because things never go exactly as planned.  That’s oversimplifying; this doesn’t mean that we shouldn’t spend time on planning.  Instead, we need to plan as best we can at present, and be prepared to make adjustments as conditions change.</w:t>
      </w:r>
    </w:p>
    <w:p w14:paraId="7064A37B" w14:textId="77777777" w:rsidR="00F10322" w:rsidRDefault="00F10322" w:rsidP="006E6780">
      <w:pPr>
        <w:jc w:val="both"/>
        <w:rPr>
          <w:rFonts w:ascii="Times New Roman" w:hAnsi="Times New Roman"/>
        </w:rPr>
      </w:pPr>
      <w:r>
        <w:rPr>
          <w:rFonts w:ascii="Times New Roman" w:hAnsi="Times New Roman"/>
        </w:rPr>
        <w:t>While you refine your strategic planning skills, you will also be building other important skills for your future professional career.  You will be practicing your busin</w:t>
      </w:r>
      <w:r w:rsidR="00E357B8">
        <w:rPr>
          <w:rFonts w:ascii="Times New Roman" w:hAnsi="Times New Roman"/>
        </w:rPr>
        <w:t>ess writing, presentation, team</w:t>
      </w:r>
      <w:r>
        <w:rPr>
          <w:rFonts w:ascii="Times New Roman" w:hAnsi="Times New Roman"/>
        </w:rPr>
        <w:t xml:space="preserve">work and creativity skills.  </w:t>
      </w:r>
      <w:r w:rsidR="00E357B8">
        <w:rPr>
          <w:rFonts w:ascii="Times New Roman" w:hAnsi="Times New Roman"/>
        </w:rPr>
        <w:t>In both class discussions and your written work, I will expect careful</w:t>
      </w:r>
      <w:r w:rsidR="00E357B8" w:rsidRPr="00E357B8">
        <w:rPr>
          <w:rFonts w:ascii="Times New Roman" w:hAnsi="Times New Roman"/>
        </w:rPr>
        <w:t xml:space="preserve"> reasoning and </w:t>
      </w:r>
      <w:r w:rsidR="00E357B8">
        <w:rPr>
          <w:rFonts w:ascii="Times New Roman" w:hAnsi="Times New Roman"/>
        </w:rPr>
        <w:t xml:space="preserve">analysis.  </w:t>
      </w:r>
      <w:r>
        <w:rPr>
          <w:rFonts w:ascii="Times New Roman" w:hAnsi="Times New Roman"/>
        </w:rPr>
        <w:t>We will also focus on steps you can take now to boost your professional development, such as improving your resume</w:t>
      </w:r>
      <w:r w:rsidR="00710091">
        <w:rPr>
          <w:rFonts w:ascii="Times New Roman" w:hAnsi="Times New Roman"/>
        </w:rPr>
        <w:t>, learning about LinkedIn</w:t>
      </w:r>
      <w:r>
        <w:rPr>
          <w:rFonts w:ascii="Times New Roman" w:hAnsi="Times New Roman"/>
        </w:rPr>
        <w:t xml:space="preserve"> and </w:t>
      </w:r>
      <w:r w:rsidR="00B46804">
        <w:rPr>
          <w:rFonts w:ascii="Times New Roman" w:hAnsi="Times New Roman"/>
        </w:rPr>
        <w:t>planning for a good start in your first professional position</w:t>
      </w:r>
      <w:r>
        <w:rPr>
          <w:rFonts w:ascii="Times New Roman" w:hAnsi="Times New Roman"/>
        </w:rPr>
        <w:t>.</w:t>
      </w:r>
    </w:p>
    <w:p w14:paraId="5FE09A92" w14:textId="77777777" w:rsidR="00393078" w:rsidRDefault="00393078" w:rsidP="00243EC1">
      <w:pPr>
        <w:jc w:val="both"/>
        <w:rPr>
          <w:rFonts w:ascii="Times New Roman" w:hAnsi="Times New Roman"/>
        </w:rPr>
      </w:pPr>
    </w:p>
    <w:p w14:paraId="4696BAAA" w14:textId="77777777" w:rsidR="00393078" w:rsidRPr="00393078" w:rsidRDefault="00393078" w:rsidP="007F4C43">
      <w:pPr>
        <w:spacing w:after="120"/>
        <w:jc w:val="both"/>
        <w:rPr>
          <w:rFonts w:ascii="Times New Roman" w:hAnsi="Times New Roman"/>
          <w:b/>
          <w:u w:val="single"/>
        </w:rPr>
      </w:pPr>
      <w:r w:rsidRPr="00393078">
        <w:rPr>
          <w:rFonts w:ascii="Times New Roman" w:hAnsi="Times New Roman"/>
          <w:b/>
          <w:u w:val="single"/>
        </w:rPr>
        <w:t>General Education Program</w:t>
      </w:r>
    </w:p>
    <w:p w14:paraId="1F83ED9E" w14:textId="77777777" w:rsidR="00393078" w:rsidRPr="00393078" w:rsidRDefault="00393078" w:rsidP="00393078">
      <w:pPr>
        <w:jc w:val="both"/>
        <w:rPr>
          <w:rFonts w:ascii="Times New Roman" w:hAnsi="Times New Roman"/>
        </w:rPr>
      </w:pPr>
      <w:r w:rsidRPr="00393078">
        <w:rPr>
          <w:rFonts w:ascii="Times New Roman" w:hAnsi="Times New Roman"/>
        </w:rPr>
        <w:t xml:space="preserve">Under </w:t>
      </w:r>
      <w:r>
        <w:rPr>
          <w:rFonts w:ascii="Times New Roman" w:hAnsi="Times New Roman"/>
        </w:rPr>
        <w:t>UWSP’s</w:t>
      </w:r>
      <w:r w:rsidRPr="00393078">
        <w:rPr>
          <w:rFonts w:ascii="Times New Roman" w:hAnsi="Times New Roman"/>
        </w:rPr>
        <w:t xml:space="preserve"> General Education Program (GEP), every major is to have a capstone class </w:t>
      </w:r>
      <w:r>
        <w:rPr>
          <w:rFonts w:ascii="Times New Roman" w:hAnsi="Times New Roman"/>
        </w:rPr>
        <w:t>that</w:t>
      </w:r>
      <w:r w:rsidRPr="00393078">
        <w:rPr>
          <w:rFonts w:ascii="Times New Roman" w:hAnsi="Times New Roman"/>
        </w:rPr>
        <w:t xml:space="preserve"> meets the following standards:</w:t>
      </w:r>
    </w:p>
    <w:p w14:paraId="233F826B" w14:textId="77777777" w:rsidR="00393078" w:rsidRPr="00393078" w:rsidRDefault="00393078" w:rsidP="00393078">
      <w:pPr>
        <w:numPr>
          <w:ilvl w:val="0"/>
          <w:numId w:val="28"/>
        </w:numPr>
        <w:jc w:val="both"/>
        <w:rPr>
          <w:rFonts w:ascii="Times New Roman" w:hAnsi="Times New Roman"/>
          <w:bCs/>
        </w:rPr>
      </w:pPr>
      <w:r w:rsidRPr="00393078">
        <w:rPr>
          <w:rFonts w:ascii="Times New Roman" w:hAnsi="Times New Roman"/>
          <w:bCs/>
        </w:rPr>
        <w:t>Complete a project that integrates knowledge, skills, and experiences related to those General Education Program Outcomes appropriate to the discipline.</w:t>
      </w:r>
    </w:p>
    <w:p w14:paraId="567B094D" w14:textId="77777777" w:rsidR="00393078" w:rsidRPr="00393078" w:rsidRDefault="00393078" w:rsidP="00393078">
      <w:pPr>
        <w:numPr>
          <w:ilvl w:val="0"/>
          <w:numId w:val="28"/>
        </w:numPr>
        <w:spacing w:after="120"/>
        <w:jc w:val="both"/>
        <w:rPr>
          <w:rFonts w:ascii="Times New Roman" w:hAnsi="Times New Roman"/>
          <w:bCs/>
        </w:rPr>
      </w:pPr>
      <w:r w:rsidRPr="00393078">
        <w:rPr>
          <w:rFonts w:ascii="Times New Roman" w:hAnsi="Times New Roman"/>
          <w:bCs/>
        </w:rPr>
        <w:t>Demonstrate skills, processes, and resources needed to make a successful transition from college to the world beyond.</w:t>
      </w:r>
    </w:p>
    <w:p w14:paraId="4920C549" w14:textId="77777777" w:rsidR="00393078" w:rsidRPr="00393078" w:rsidRDefault="00393078" w:rsidP="00393078">
      <w:pPr>
        <w:spacing w:after="120"/>
        <w:jc w:val="both"/>
        <w:rPr>
          <w:rFonts w:ascii="Times New Roman" w:hAnsi="Times New Roman"/>
        </w:rPr>
      </w:pPr>
      <w:r>
        <w:rPr>
          <w:rFonts w:ascii="Times New Roman" w:hAnsi="Times New Roman"/>
        </w:rPr>
        <w:t>The Bus. 480 Strategic Review meets the first standard by incorporating critical-</w:t>
      </w:r>
      <w:r w:rsidR="007205A4">
        <w:rPr>
          <w:rFonts w:ascii="Times New Roman" w:hAnsi="Times New Roman"/>
        </w:rPr>
        <w:t>thinking, quantitative</w:t>
      </w:r>
      <w:r w:rsidRPr="00393078">
        <w:rPr>
          <w:rFonts w:ascii="Times New Roman" w:hAnsi="Times New Roman"/>
        </w:rPr>
        <w:t xml:space="preserve"> and communication skills</w:t>
      </w:r>
      <w:r>
        <w:rPr>
          <w:rFonts w:ascii="Times New Roman" w:hAnsi="Times New Roman"/>
        </w:rPr>
        <w:t xml:space="preserve"> as well as interdisciplinary problem-solving skills.</w:t>
      </w:r>
    </w:p>
    <w:p w14:paraId="093D5418" w14:textId="4B149A54" w:rsidR="00C15D68" w:rsidRDefault="00393078" w:rsidP="00393078">
      <w:pPr>
        <w:jc w:val="both"/>
        <w:rPr>
          <w:rFonts w:ascii="Times New Roman" w:hAnsi="Times New Roman"/>
        </w:rPr>
      </w:pPr>
      <w:r>
        <w:rPr>
          <w:rFonts w:ascii="Times New Roman" w:hAnsi="Times New Roman"/>
        </w:rPr>
        <w:t xml:space="preserve">We address the second standard via </w:t>
      </w:r>
      <w:r w:rsidRPr="00393078">
        <w:rPr>
          <w:rFonts w:ascii="Times New Roman" w:hAnsi="Times New Roman"/>
        </w:rPr>
        <w:t xml:space="preserve">Professional Development Exercises, </w:t>
      </w:r>
      <w:r w:rsidR="00F947A3">
        <w:rPr>
          <w:rFonts w:ascii="Times New Roman" w:hAnsi="Times New Roman"/>
        </w:rPr>
        <w:t>Pro</w:t>
      </w:r>
      <w:r w:rsidRPr="00393078">
        <w:rPr>
          <w:rFonts w:ascii="Times New Roman" w:hAnsi="Times New Roman"/>
        </w:rPr>
        <w:t xml:space="preserve"> Events, </w:t>
      </w:r>
      <w:r>
        <w:rPr>
          <w:rFonts w:ascii="Times New Roman" w:hAnsi="Times New Roman"/>
        </w:rPr>
        <w:t xml:space="preserve">the </w:t>
      </w:r>
      <w:r w:rsidRPr="00393078">
        <w:rPr>
          <w:rFonts w:ascii="Times New Roman" w:hAnsi="Times New Roman"/>
        </w:rPr>
        <w:t>Kickstart Your Caree</w:t>
      </w:r>
      <w:r>
        <w:rPr>
          <w:rFonts w:ascii="Times New Roman" w:hAnsi="Times New Roman"/>
        </w:rPr>
        <w:t>r program and the Senior Banquets.</w:t>
      </w:r>
    </w:p>
    <w:p w14:paraId="70716580" w14:textId="77777777" w:rsidR="006E6780" w:rsidRDefault="006E6780" w:rsidP="00393078">
      <w:pPr>
        <w:jc w:val="both"/>
        <w:rPr>
          <w:rFonts w:ascii="Times New Roman" w:hAnsi="Times New Roman"/>
        </w:rPr>
      </w:pPr>
    </w:p>
    <w:p w14:paraId="10CFD6A4" w14:textId="77777777" w:rsidR="0003378F" w:rsidRPr="00846322" w:rsidRDefault="0003378F" w:rsidP="007F4C43">
      <w:pPr>
        <w:spacing w:after="120"/>
        <w:jc w:val="both"/>
        <w:rPr>
          <w:rFonts w:ascii="Times New Roman" w:hAnsi="Times New Roman"/>
          <w:b/>
          <w:u w:val="single"/>
        </w:rPr>
      </w:pPr>
      <w:r w:rsidRPr="00846322">
        <w:rPr>
          <w:rFonts w:ascii="Times New Roman" w:hAnsi="Times New Roman"/>
          <w:b/>
          <w:u w:val="single"/>
        </w:rPr>
        <w:t>SBE Mission</w:t>
      </w:r>
    </w:p>
    <w:p w14:paraId="13D7DCDC" w14:textId="787B516F" w:rsidR="00EE2BF8" w:rsidRPr="00EE2BF8" w:rsidRDefault="00EE2BF8" w:rsidP="00496CEE">
      <w:pPr>
        <w:spacing w:after="120"/>
        <w:jc w:val="both"/>
        <w:rPr>
          <w:rFonts w:ascii="Times New Roman" w:hAnsi="Times New Roman"/>
        </w:rPr>
      </w:pPr>
      <w:r w:rsidRPr="00EE2BF8">
        <w:rPr>
          <w:rFonts w:ascii="Times New Roman" w:hAnsi="Times New Roman"/>
        </w:rPr>
        <w:t>The UW-Stevens Point School of Business and Economics creates career</w:t>
      </w:r>
      <w:r w:rsidR="007F4C43">
        <w:rPr>
          <w:rFonts w:ascii="Times New Roman" w:hAnsi="Times New Roman"/>
        </w:rPr>
        <w:t>-</w:t>
      </w:r>
      <w:r w:rsidRPr="00EE2BF8">
        <w:rPr>
          <w:rFonts w:ascii="Times New Roman" w:hAnsi="Times New Roman"/>
        </w:rPr>
        <w:t>ready graduates and leaders through applied learning. We serve the businesses, economy, and people of the greater Central Wisconsin region. We specialize in preparing students for success by providing professional</w:t>
      </w:r>
      <w:r w:rsidR="00496CEE">
        <w:rPr>
          <w:rFonts w:ascii="Times New Roman" w:hAnsi="Times New Roman"/>
        </w:rPr>
        <w:t>-</w:t>
      </w:r>
      <w:r w:rsidRPr="00EE2BF8">
        <w:rPr>
          <w:rFonts w:ascii="Times New Roman" w:hAnsi="Times New Roman"/>
        </w:rPr>
        <w:t xml:space="preserve">development experiences, access to employers, and in-demand skills. </w:t>
      </w:r>
    </w:p>
    <w:p w14:paraId="58C06CEE" w14:textId="77777777" w:rsidR="00EE2BF8" w:rsidRPr="00EE2BF8" w:rsidRDefault="00EE2BF8" w:rsidP="00EE2BF8">
      <w:pPr>
        <w:jc w:val="both"/>
        <w:rPr>
          <w:rFonts w:ascii="Times New Roman" w:hAnsi="Times New Roman"/>
        </w:rPr>
      </w:pPr>
      <w:r w:rsidRPr="00EE2BF8">
        <w:rPr>
          <w:rFonts w:ascii="Times New Roman" w:hAnsi="Times New Roman"/>
        </w:rPr>
        <w:t>The SBE achieves its mission by valuing:</w:t>
      </w:r>
    </w:p>
    <w:p w14:paraId="691FDA86" w14:textId="041E17E2" w:rsidR="00EE2BF8" w:rsidRPr="00EE2BF8" w:rsidRDefault="00EE2BF8" w:rsidP="00496CEE">
      <w:pPr>
        <w:numPr>
          <w:ilvl w:val="0"/>
          <w:numId w:val="30"/>
        </w:numPr>
        <w:jc w:val="both"/>
        <w:rPr>
          <w:rFonts w:ascii="Times New Roman" w:hAnsi="Times New Roman"/>
        </w:rPr>
      </w:pPr>
      <w:r w:rsidRPr="00EE2BF8">
        <w:rPr>
          <w:rFonts w:ascii="Times New Roman" w:hAnsi="Times New Roman"/>
        </w:rPr>
        <w:t>Talent development</w:t>
      </w:r>
    </w:p>
    <w:p w14:paraId="060F2E62" w14:textId="7E9C4D8A" w:rsidR="00EE2BF8" w:rsidRPr="00EE2BF8" w:rsidRDefault="00EE2BF8" w:rsidP="00496CEE">
      <w:pPr>
        <w:numPr>
          <w:ilvl w:val="0"/>
          <w:numId w:val="30"/>
        </w:numPr>
        <w:jc w:val="both"/>
        <w:rPr>
          <w:rFonts w:ascii="Times New Roman" w:hAnsi="Times New Roman"/>
        </w:rPr>
      </w:pPr>
      <w:r w:rsidRPr="00EE2BF8">
        <w:rPr>
          <w:rFonts w:ascii="Times New Roman" w:hAnsi="Times New Roman"/>
        </w:rPr>
        <w:t>Lifelong learning</w:t>
      </w:r>
    </w:p>
    <w:p w14:paraId="0F732811" w14:textId="36E39E2E" w:rsidR="00EE2BF8" w:rsidRPr="00EE2BF8" w:rsidRDefault="00EE2BF8" w:rsidP="00496CEE">
      <w:pPr>
        <w:numPr>
          <w:ilvl w:val="0"/>
          <w:numId w:val="30"/>
        </w:numPr>
        <w:jc w:val="both"/>
        <w:rPr>
          <w:rFonts w:ascii="Times New Roman" w:hAnsi="Times New Roman"/>
        </w:rPr>
      </w:pPr>
      <w:r w:rsidRPr="00EE2BF8">
        <w:rPr>
          <w:rFonts w:ascii="Times New Roman" w:hAnsi="Times New Roman"/>
        </w:rPr>
        <w:t>Career preparation</w:t>
      </w:r>
    </w:p>
    <w:p w14:paraId="4FD4CC12" w14:textId="3858AFB8" w:rsidR="00EE2BF8" w:rsidRPr="00EE2BF8" w:rsidRDefault="00EE2BF8" w:rsidP="00496CEE">
      <w:pPr>
        <w:numPr>
          <w:ilvl w:val="0"/>
          <w:numId w:val="30"/>
        </w:numPr>
        <w:jc w:val="both"/>
        <w:rPr>
          <w:rFonts w:ascii="Times New Roman" w:hAnsi="Times New Roman"/>
        </w:rPr>
      </w:pPr>
      <w:r w:rsidRPr="00EE2BF8">
        <w:rPr>
          <w:rFonts w:ascii="Times New Roman" w:hAnsi="Times New Roman"/>
        </w:rPr>
        <w:t>On</w:t>
      </w:r>
      <w:r w:rsidR="00551559">
        <w:rPr>
          <w:rFonts w:ascii="Times New Roman" w:hAnsi="Times New Roman"/>
        </w:rPr>
        <w:t>-</w:t>
      </w:r>
      <w:r w:rsidRPr="00EE2BF8">
        <w:rPr>
          <w:rFonts w:ascii="Times New Roman" w:hAnsi="Times New Roman"/>
        </w:rPr>
        <w:t>the</w:t>
      </w:r>
      <w:r w:rsidR="00551559">
        <w:rPr>
          <w:rFonts w:ascii="Times New Roman" w:hAnsi="Times New Roman"/>
        </w:rPr>
        <w:t>-</w:t>
      </w:r>
      <w:r w:rsidRPr="00EE2BF8">
        <w:rPr>
          <w:rFonts w:ascii="Times New Roman" w:hAnsi="Times New Roman"/>
        </w:rPr>
        <w:t>job experiences</w:t>
      </w:r>
    </w:p>
    <w:p w14:paraId="31A5BBB6" w14:textId="651187AE" w:rsidR="00EE2BF8" w:rsidRPr="00EE2BF8" w:rsidRDefault="00EE2BF8" w:rsidP="00496CEE">
      <w:pPr>
        <w:numPr>
          <w:ilvl w:val="0"/>
          <w:numId w:val="30"/>
        </w:numPr>
        <w:jc w:val="both"/>
        <w:rPr>
          <w:rFonts w:ascii="Times New Roman" w:hAnsi="Times New Roman"/>
        </w:rPr>
      </w:pPr>
      <w:r w:rsidRPr="00EE2BF8">
        <w:rPr>
          <w:rFonts w:ascii="Times New Roman" w:hAnsi="Times New Roman"/>
        </w:rPr>
        <w:t>Community outreach</w:t>
      </w:r>
    </w:p>
    <w:p w14:paraId="3E1F018B" w14:textId="45B4A68A" w:rsidR="00EE2BF8" w:rsidRPr="00EE2BF8" w:rsidRDefault="00EE2BF8" w:rsidP="00496CEE">
      <w:pPr>
        <w:numPr>
          <w:ilvl w:val="0"/>
          <w:numId w:val="30"/>
        </w:numPr>
        <w:jc w:val="both"/>
        <w:rPr>
          <w:rFonts w:ascii="Times New Roman" w:hAnsi="Times New Roman"/>
        </w:rPr>
      </w:pPr>
      <w:r w:rsidRPr="00EE2BF8">
        <w:rPr>
          <w:rFonts w:ascii="Times New Roman" w:hAnsi="Times New Roman"/>
        </w:rPr>
        <w:t>Regional partnerships</w:t>
      </w:r>
    </w:p>
    <w:p w14:paraId="468B15D3" w14:textId="68D56A6C" w:rsidR="00EE2BF8" w:rsidRDefault="00EE2BF8" w:rsidP="00496CEE">
      <w:pPr>
        <w:numPr>
          <w:ilvl w:val="0"/>
          <w:numId w:val="30"/>
        </w:numPr>
        <w:jc w:val="both"/>
        <w:rPr>
          <w:rFonts w:ascii="Times New Roman" w:hAnsi="Times New Roman"/>
        </w:rPr>
      </w:pPr>
      <w:r w:rsidRPr="00EE2BF8">
        <w:rPr>
          <w:rFonts w:ascii="Times New Roman" w:hAnsi="Times New Roman"/>
        </w:rPr>
        <w:t>Continuous improvement</w:t>
      </w:r>
    </w:p>
    <w:p w14:paraId="5E609BDB" w14:textId="6D8A0CCC" w:rsidR="00621A23" w:rsidRDefault="00621A23">
      <w:pPr>
        <w:overflowPunct/>
        <w:autoSpaceDE/>
        <w:autoSpaceDN/>
        <w:adjustRightInd/>
        <w:textAlignment w:val="auto"/>
        <w:rPr>
          <w:rFonts w:ascii="Times New Roman" w:hAnsi="Times New Roman"/>
        </w:rPr>
      </w:pPr>
      <w:r>
        <w:rPr>
          <w:rFonts w:ascii="Times New Roman" w:hAnsi="Times New Roman"/>
        </w:rPr>
        <w:br w:type="page"/>
      </w:r>
    </w:p>
    <w:p w14:paraId="56186D4D" w14:textId="298850A2" w:rsidR="003F3545" w:rsidRPr="00621A23" w:rsidRDefault="00EE2BF8" w:rsidP="00621A23">
      <w:pPr>
        <w:spacing w:after="120"/>
        <w:jc w:val="both"/>
        <w:rPr>
          <w:rFonts w:ascii="Times New Roman" w:hAnsi="Times New Roman"/>
          <w:b/>
          <w:bCs/>
          <w:u w:val="single"/>
        </w:rPr>
      </w:pPr>
      <w:r w:rsidRPr="00621A23">
        <w:rPr>
          <w:rFonts w:ascii="Times New Roman" w:hAnsi="Times New Roman"/>
          <w:b/>
          <w:bCs/>
          <w:u w:val="single"/>
        </w:rPr>
        <w:lastRenderedPageBreak/>
        <w:t>Accreditation Commitment</w:t>
      </w:r>
    </w:p>
    <w:p w14:paraId="486E6D3F" w14:textId="492BE990" w:rsidR="00BA2FD6" w:rsidRDefault="005273E2" w:rsidP="00E50868">
      <w:pPr>
        <w:jc w:val="both"/>
        <w:rPr>
          <w:rFonts w:ascii="Times New Roman" w:hAnsi="Times New Roman"/>
        </w:rPr>
      </w:pPr>
      <w:r w:rsidRPr="005273E2">
        <w:rPr>
          <w:rFonts w:ascii="Times New Roman" w:hAnsi="Times New Roman"/>
        </w:rPr>
        <w:t>The UW-Stevens Point School of Business and Economics</w:t>
      </w:r>
      <w:r>
        <w:rPr>
          <w:rFonts w:ascii="Times New Roman" w:hAnsi="Times New Roman"/>
        </w:rPr>
        <w:t xml:space="preserve"> </w:t>
      </w:r>
      <w:r w:rsidR="00EE2BF8" w:rsidRPr="00EE2BF8">
        <w:rPr>
          <w:rFonts w:ascii="Times New Roman" w:hAnsi="Times New Roman"/>
        </w:rPr>
        <w:t>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p w14:paraId="017E2F88" w14:textId="77777777" w:rsidR="00EE2BF8" w:rsidRDefault="00EE2BF8" w:rsidP="00207A7A">
      <w:pPr>
        <w:jc w:val="both"/>
        <w:rPr>
          <w:rFonts w:ascii="Times New Roman" w:hAnsi="Times New Roman"/>
        </w:rPr>
      </w:pPr>
    </w:p>
    <w:p w14:paraId="2E7FD48D" w14:textId="77777777" w:rsidR="00207A7A" w:rsidRPr="009F6293" w:rsidRDefault="009F6293" w:rsidP="009F6293">
      <w:pPr>
        <w:spacing w:after="120"/>
        <w:jc w:val="both"/>
        <w:rPr>
          <w:rFonts w:ascii="Times New Roman" w:hAnsi="Times New Roman"/>
          <w:b/>
          <w:u w:val="single"/>
        </w:rPr>
      </w:pPr>
      <w:r w:rsidRPr="009F6293">
        <w:rPr>
          <w:rFonts w:ascii="Times New Roman" w:hAnsi="Times New Roman"/>
          <w:b/>
          <w:u w:val="single"/>
        </w:rPr>
        <w:t xml:space="preserve">SBE </w:t>
      </w:r>
      <w:r w:rsidR="00207A7A" w:rsidRPr="009F6293">
        <w:rPr>
          <w:rFonts w:ascii="Times New Roman" w:hAnsi="Times New Roman"/>
          <w:b/>
          <w:u w:val="single"/>
        </w:rPr>
        <w:t>Learning Outcomes</w:t>
      </w:r>
    </w:p>
    <w:p w14:paraId="7909F6E9" w14:textId="77777777" w:rsidR="0050255F" w:rsidRDefault="0050255F" w:rsidP="009F6293">
      <w:pPr>
        <w:spacing w:after="120"/>
        <w:jc w:val="both"/>
        <w:rPr>
          <w:rFonts w:ascii="Times New Roman" w:hAnsi="Times New Roman"/>
        </w:rPr>
      </w:pPr>
      <w:r>
        <w:rPr>
          <w:rFonts w:ascii="Times New Roman" w:hAnsi="Times New Roman"/>
        </w:rPr>
        <w:t>This course contribute</w:t>
      </w:r>
      <w:r w:rsidR="008354EC">
        <w:rPr>
          <w:rFonts w:ascii="Times New Roman" w:hAnsi="Times New Roman"/>
        </w:rPr>
        <w:t>s</w:t>
      </w:r>
      <w:r>
        <w:rPr>
          <w:rFonts w:ascii="Times New Roman" w:hAnsi="Times New Roman"/>
        </w:rPr>
        <w:t xml:space="preserve"> to many of the SBE’s learning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4"/>
        <w:gridCol w:w="4668"/>
      </w:tblGrid>
      <w:tr w:rsidR="0050255F" w:rsidRPr="00207A7A" w14:paraId="2F766955" w14:textId="77777777" w:rsidTr="003F4546">
        <w:tc>
          <w:tcPr>
            <w:tcW w:w="4590" w:type="dxa"/>
          </w:tcPr>
          <w:p w14:paraId="0E524088" w14:textId="77777777" w:rsidR="0050255F" w:rsidRPr="00207A7A" w:rsidRDefault="0050255F" w:rsidP="003F4546">
            <w:pPr>
              <w:jc w:val="both"/>
              <w:rPr>
                <w:rFonts w:ascii="Times New Roman" w:hAnsi="Times New Roman"/>
                <w:b/>
              </w:rPr>
            </w:pPr>
            <w:r>
              <w:rPr>
                <w:rFonts w:ascii="Times New Roman" w:hAnsi="Times New Roman"/>
                <w:b/>
              </w:rPr>
              <w:t>SBE Learning Outcome</w:t>
            </w:r>
          </w:p>
        </w:tc>
        <w:tc>
          <w:tcPr>
            <w:tcW w:w="4680" w:type="dxa"/>
          </w:tcPr>
          <w:p w14:paraId="04826CDD" w14:textId="77777777" w:rsidR="0050255F" w:rsidRPr="00207A7A" w:rsidRDefault="0050255F" w:rsidP="003F4546">
            <w:pPr>
              <w:jc w:val="both"/>
              <w:rPr>
                <w:rFonts w:ascii="Times New Roman" w:hAnsi="Times New Roman"/>
                <w:b/>
              </w:rPr>
            </w:pPr>
            <w:r>
              <w:rPr>
                <w:rFonts w:ascii="Times New Roman" w:hAnsi="Times New Roman"/>
                <w:b/>
              </w:rPr>
              <w:t>Bus. 480 Learning Outcome</w:t>
            </w:r>
          </w:p>
          <w:p w14:paraId="1A970A64" w14:textId="77777777" w:rsidR="0050255F" w:rsidRPr="00207A7A" w:rsidRDefault="0050255F" w:rsidP="003F4546">
            <w:pPr>
              <w:jc w:val="both"/>
              <w:rPr>
                <w:rFonts w:ascii="Times New Roman" w:hAnsi="Times New Roman"/>
                <w:b/>
              </w:rPr>
            </w:pPr>
          </w:p>
        </w:tc>
      </w:tr>
      <w:tr w:rsidR="0050255F" w:rsidRPr="00207A7A" w14:paraId="139E6611" w14:textId="77777777" w:rsidTr="003F4546">
        <w:tc>
          <w:tcPr>
            <w:tcW w:w="4590" w:type="dxa"/>
          </w:tcPr>
          <w:p w14:paraId="6CB3B4E6" w14:textId="77777777" w:rsidR="0050255F" w:rsidRDefault="0050255F" w:rsidP="003F4546">
            <w:pPr>
              <w:jc w:val="both"/>
              <w:rPr>
                <w:rFonts w:ascii="Times New Roman" w:hAnsi="Times New Roman"/>
              </w:rPr>
            </w:pPr>
            <w:r>
              <w:rPr>
                <w:rFonts w:ascii="Times New Roman" w:hAnsi="Times New Roman"/>
              </w:rPr>
              <w:t>Students will be able to apply core concepts, models and methods from business, accounting and economics in identifying and solving problems.</w:t>
            </w:r>
          </w:p>
        </w:tc>
        <w:tc>
          <w:tcPr>
            <w:tcW w:w="4680" w:type="dxa"/>
          </w:tcPr>
          <w:p w14:paraId="452FBF49" w14:textId="7B30B444" w:rsidR="0050255F" w:rsidRDefault="0050255F" w:rsidP="003F4546">
            <w:pPr>
              <w:jc w:val="both"/>
              <w:rPr>
                <w:rFonts w:ascii="Times New Roman" w:hAnsi="Times New Roman"/>
              </w:rPr>
            </w:pPr>
            <w:r>
              <w:rPr>
                <w:rFonts w:ascii="Times New Roman" w:hAnsi="Times New Roman"/>
              </w:rPr>
              <w:t xml:space="preserve">As part of a semester-long </w:t>
            </w:r>
            <w:r w:rsidR="0025018B">
              <w:rPr>
                <w:rFonts w:ascii="Times New Roman" w:hAnsi="Times New Roman"/>
              </w:rPr>
              <w:t>S</w:t>
            </w:r>
            <w:r>
              <w:rPr>
                <w:rFonts w:ascii="Times New Roman" w:hAnsi="Times New Roman"/>
              </w:rPr>
              <w:t xml:space="preserve">trategic </w:t>
            </w:r>
            <w:r w:rsidR="0025018B">
              <w:rPr>
                <w:rFonts w:ascii="Times New Roman" w:hAnsi="Times New Roman"/>
              </w:rPr>
              <w:t>R</w:t>
            </w:r>
            <w:r>
              <w:rPr>
                <w:rFonts w:ascii="Times New Roman" w:hAnsi="Times New Roman"/>
              </w:rPr>
              <w:t>eview, students will:</w:t>
            </w:r>
          </w:p>
          <w:p w14:paraId="53CA245E" w14:textId="77777777" w:rsidR="0050255F" w:rsidRDefault="0050255F" w:rsidP="0050255F">
            <w:pPr>
              <w:numPr>
                <w:ilvl w:val="0"/>
                <w:numId w:val="11"/>
              </w:numPr>
              <w:jc w:val="both"/>
              <w:rPr>
                <w:rFonts w:ascii="Times New Roman" w:hAnsi="Times New Roman"/>
              </w:rPr>
            </w:pPr>
            <w:r>
              <w:rPr>
                <w:rFonts w:ascii="Times New Roman" w:hAnsi="Times New Roman"/>
              </w:rPr>
              <w:t>conduct a Five-Forces assessment of the competitive environment for a selected firm;</w:t>
            </w:r>
          </w:p>
          <w:p w14:paraId="0CE2039E" w14:textId="77777777" w:rsidR="0050255F" w:rsidRDefault="0050255F" w:rsidP="0050255F">
            <w:pPr>
              <w:numPr>
                <w:ilvl w:val="0"/>
                <w:numId w:val="11"/>
              </w:numPr>
              <w:jc w:val="both"/>
              <w:rPr>
                <w:rFonts w:ascii="Times New Roman" w:hAnsi="Times New Roman"/>
              </w:rPr>
            </w:pPr>
            <w:r>
              <w:rPr>
                <w:rFonts w:ascii="Times New Roman" w:hAnsi="Times New Roman"/>
              </w:rPr>
              <w:t xml:space="preserve">construct a resources-capability matrix for a selected firm; and </w:t>
            </w:r>
          </w:p>
          <w:p w14:paraId="55B1733A" w14:textId="77777777" w:rsidR="0050255F" w:rsidRPr="00211C43" w:rsidRDefault="0050255F" w:rsidP="0050255F">
            <w:pPr>
              <w:numPr>
                <w:ilvl w:val="0"/>
                <w:numId w:val="11"/>
              </w:numPr>
              <w:jc w:val="both"/>
              <w:rPr>
                <w:rFonts w:ascii="Times New Roman" w:hAnsi="Times New Roman"/>
              </w:rPr>
            </w:pPr>
            <w:r w:rsidRPr="00211C43">
              <w:rPr>
                <w:rFonts w:ascii="Times New Roman" w:hAnsi="Times New Roman"/>
              </w:rPr>
              <w:t>analyze the applicability of Porter’s generic strategies for a selected firm.</w:t>
            </w:r>
          </w:p>
        </w:tc>
      </w:tr>
      <w:tr w:rsidR="0050255F" w:rsidRPr="00207A7A" w14:paraId="4E7E23B2" w14:textId="77777777" w:rsidTr="003F4546">
        <w:tc>
          <w:tcPr>
            <w:tcW w:w="4590" w:type="dxa"/>
          </w:tcPr>
          <w:p w14:paraId="3EBE6687" w14:textId="77777777" w:rsidR="0050255F" w:rsidRPr="004D4C63" w:rsidRDefault="0050255F" w:rsidP="0003378F">
            <w:pPr>
              <w:jc w:val="both"/>
              <w:rPr>
                <w:rFonts w:ascii="Times New Roman" w:hAnsi="Times New Roman"/>
              </w:rPr>
            </w:pPr>
            <w:r>
              <w:rPr>
                <w:rFonts w:ascii="Times New Roman" w:hAnsi="Times New Roman"/>
              </w:rPr>
              <w:t xml:space="preserve">Students will be able to </w:t>
            </w:r>
            <w:r w:rsidR="0003378F">
              <w:rPr>
                <w:rFonts w:ascii="Times New Roman" w:hAnsi="Times New Roman"/>
              </w:rPr>
              <w:t>recognize and analyze an ethical dilemma, applying an appropriate ethical framework.</w:t>
            </w:r>
          </w:p>
        </w:tc>
        <w:tc>
          <w:tcPr>
            <w:tcW w:w="4680" w:type="dxa"/>
          </w:tcPr>
          <w:p w14:paraId="29702668" w14:textId="77777777" w:rsidR="0050255F" w:rsidRPr="004D4C63" w:rsidRDefault="0050255F" w:rsidP="00D13019">
            <w:pPr>
              <w:jc w:val="both"/>
              <w:rPr>
                <w:rFonts w:ascii="Times New Roman" w:hAnsi="Times New Roman"/>
              </w:rPr>
            </w:pPr>
            <w:r>
              <w:rPr>
                <w:rFonts w:ascii="Times New Roman" w:hAnsi="Times New Roman"/>
              </w:rPr>
              <w:t xml:space="preserve">Students will use the TIME/GROW framework to </w:t>
            </w:r>
            <w:r w:rsidR="00D13019">
              <w:rPr>
                <w:rFonts w:ascii="Times New Roman" w:hAnsi="Times New Roman"/>
              </w:rPr>
              <w:t>conduct a stakeholder analysis of a strategic management case</w:t>
            </w:r>
            <w:r>
              <w:rPr>
                <w:rFonts w:ascii="Times New Roman" w:hAnsi="Times New Roman"/>
              </w:rPr>
              <w:t>.</w:t>
            </w:r>
          </w:p>
        </w:tc>
      </w:tr>
      <w:tr w:rsidR="0050255F" w:rsidRPr="00207A7A" w14:paraId="47B1418C" w14:textId="77777777" w:rsidTr="003F4546">
        <w:tc>
          <w:tcPr>
            <w:tcW w:w="4590" w:type="dxa"/>
          </w:tcPr>
          <w:p w14:paraId="582C3B2E" w14:textId="77777777" w:rsidR="0050255F" w:rsidRPr="004D4C63" w:rsidRDefault="0050255F" w:rsidP="003F4546">
            <w:pPr>
              <w:jc w:val="both"/>
              <w:rPr>
                <w:rFonts w:ascii="Times New Roman" w:hAnsi="Times New Roman"/>
              </w:rPr>
            </w:pPr>
            <w:r>
              <w:rPr>
                <w:rFonts w:ascii="Times New Roman" w:hAnsi="Times New Roman"/>
              </w:rPr>
              <w:t>Students will be able to work effectively with others in team settings.</w:t>
            </w:r>
          </w:p>
        </w:tc>
        <w:tc>
          <w:tcPr>
            <w:tcW w:w="4680" w:type="dxa"/>
          </w:tcPr>
          <w:p w14:paraId="33E7338C" w14:textId="77777777" w:rsidR="0050255F" w:rsidRPr="004D4C63" w:rsidRDefault="0050255F" w:rsidP="00FB5F1C">
            <w:pPr>
              <w:jc w:val="both"/>
              <w:rPr>
                <w:rFonts w:ascii="Times New Roman" w:hAnsi="Times New Roman"/>
              </w:rPr>
            </w:pPr>
            <w:r>
              <w:rPr>
                <w:rFonts w:ascii="Times New Roman" w:hAnsi="Times New Roman"/>
              </w:rPr>
              <w:t>Students will work in teams on a semester-long strategic review of a company.</w:t>
            </w:r>
          </w:p>
        </w:tc>
      </w:tr>
      <w:tr w:rsidR="0050255F" w:rsidRPr="00207A7A" w14:paraId="45C78755" w14:textId="77777777" w:rsidTr="003F4546">
        <w:tc>
          <w:tcPr>
            <w:tcW w:w="4590" w:type="dxa"/>
          </w:tcPr>
          <w:p w14:paraId="762C80D5" w14:textId="77777777" w:rsidR="0050255F" w:rsidRPr="004D4C63" w:rsidRDefault="0050255F" w:rsidP="003F4546">
            <w:pPr>
              <w:jc w:val="both"/>
              <w:rPr>
                <w:rFonts w:ascii="Times New Roman" w:hAnsi="Times New Roman"/>
              </w:rPr>
            </w:pPr>
            <w:r>
              <w:rPr>
                <w:rFonts w:ascii="Times New Roman" w:hAnsi="Times New Roman"/>
              </w:rPr>
              <w:t>Students will be able to craft and present an effective professional oral presentation.</w:t>
            </w:r>
          </w:p>
        </w:tc>
        <w:tc>
          <w:tcPr>
            <w:tcW w:w="4680" w:type="dxa"/>
          </w:tcPr>
          <w:p w14:paraId="24575794" w14:textId="77777777" w:rsidR="0050255F" w:rsidRPr="004D4C63" w:rsidRDefault="0050255F" w:rsidP="008354EC">
            <w:pPr>
              <w:rPr>
                <w:rFonts w:ascii="Times New Roman" w:hAnsi="Times New Roman"/>
              </w:rPr>
            </w:pPr>
            <w:r>
              <w:rPr>
                <w:rFonts w:ascii="Times New Roman" w:hAnsi="Times New Roman"/>
              </w:rPr>
              <w:t xml:space="preserve">Student teams will </w:t>
            </w:r>
            <w:r w:rsidR="00E3456D">
              <w:rPr>
                <w:rFonts w:ascii="Times New Roman" w:hAnsi="Times New Roman"/>
              </w:rPr>
              <w:t xml:space="preserve">formally </w:t>
            </w:r>
            <w:r>
              <w:rPr>
                <w:rFonts w:ascii="Times New Roman" w:hAnsi="Times New Roman"/>
              </w:rPr>
              <w:t>present</w:t>
            </w:r>
            <w:r w:rsidR="008354EC">
              <w:rPr>
                <w:rFonts w:ascii="Times New Roman" w:hAnsi="Times New Roman"/>
              </w:rPr>
              <w:t xml:space="preserve"> strategic recommendations</w:t>
            </w:r>
            <w:r w:rsidR="00E3456D">
              <w:rPr>
                <w:rFonts w:ascii="Times New Roman" w:hAnsi="Times New Roman"/>
              </w:rPr>
              <w:t>, with PowerPoint,</w:t>
            </w:r>
            <w:r>
              <w:rPr>
                <w:rFonts w:ascii="Times New Roman" w:hAnsi="Times New Roman"/>
              </w:rPr>
              <w:t xml:space="preserve"> </w:t>
            </w:r>
            <w:r w:rsidR="009E72CE">
              <w:rPr>
                <w:rFonts w:ascii="Times New Roman" w:hAnsi="Times New Roman"/>
              </w:rPr>
              <w:t>to a panel of local executives</w:t>
            </w:r>
            <w:r w:rsidR="008354EC">
              <w:rPr>
                <w:rFonts w:ascii="Times New Roman" w:hAnsi="Times New Roman"/>
              </w:rPr>
              <w:t>.</w:t>
            </w:r>
          </w:p>
        </w:tc>
      </w:tr>
      <w:tr w:rsidR="0050255F" w:rsidRPr="00207A7A" w14:paraId="26EA31EE" w14:textId="77777777" w:rsidTr="003F4546">
        <w:tc>
          <w:tcPr>
            <w:tcW w:w="4590" w:type="dxa"/>
          </w:tcPr>
          <w:p w14:paraId="129F950F" w14:textId="77777777" w:rsidR="0050255F" w:rsidRPr="004D4C63" w:rsidRDefault="0050255F" w:rsidP="003F4546">
            <w:pPr>
              <w:jc w:val="both"/>
              <w:rPr>
                <w:rFonts w:ascii="Times New Roman" w:hAnsi="Times New Roman"/>
              </w:rPr>
            </w:pPr>
            <w:r>
              <w:rPr>
                <w:rFonts w:ascii="Times New Roman" w:hAnsi="Times New Roman"/>
              </w:rPr>
              <w:t>Students will be able to successfully write an effective professional report.</w:t>
            </w:r>
          </w:p>
        </w:tc>
        <w:tc>
          <w:tcPr>
            <w:tcW w:w="4680" w:type="dxa"/>
          </w:tcPr>
          <w:p w14:paraId="0F261760" w14:textId="77777777" w:rsidR="0003378F" w:rsidRDefault="0003378F" w:rsidP="003F4546">
            <w:pPr>
              <w:jc w:val="both"/>
              <w:rPr>
                <w:rFonts w:ascii="Times New Roman" w:hAnsi="Times New Roman"/>
              </w:rPr>
            </w:pPr>
            <w:r>
              <w:rPr>
                <w:rFonts w:ascii="Times New Roman" w:hAnsi="Times New Roman"/>
              </w:rPr>
              <w:t xml:space="preserve">Students will write </w:t>
            </w:r>
            <w:r w:rsidR="00E3456D">
              <w:rPr>
                <w:rFonts w:ascii="Times New Roman" w:hAnsi="Times New Roman"/>
              </w:rPr>
              <w:t xml:space="preserve">brief </w:t>
            </w:r>
            <w:r>
              <w:rPr>
                <w:rFonts w:ascii="Times New Roman" w:hAnsi="Times New Roman"/>
              </w:rPr>
              <w:t>individual reports on key concepts and cases.</w:t>
            </w:r>
          </w:p>
          <w:p w14:paraId="435B76D2" w14:textId="77777777" w:rsidR="0050255F" w:rsidRPr="004D4C63" w:rsidRDefault="00E3456D" w:rsidP="00E3456D">
            <w:pPr>
              <w:jc w:val="both"/>
              <w:rPr>
                <w:rFonts w:ascii="Times New Roman" w:hAnsi="Times New Roman"/>
              </w:rPr>
            </w:pPr>
            <w:r>
              <w:rPr>
                <w:rFonts w:ascii="Times New Roman" w:hAnsi="Times New Roman"/>
              </w:rPr>
              <w:t xml:space="preserve">Student teams will write </w:t>
            </w:r>
            <w:r w:rsidR="0050255F">
              <w:rPr>
                <w:rFonts w:ascii="Times New Roman" w:hAnsi="Times New Roman"/>
              </w:rPr>
              <w:t>an in-depth strategic review of a company.</w:t>
            </w:r>
          </w:p>
        </w:tc>
      </w:tr>
    </w:tbl>
    <w:p w14:paraId="018A308F" w14:textId="77777777" w:rsidR="00207A7A" w:rsidRDefault="00207A7A">
      <w:pPr>
        <w:jc w:val="both"/>
        <w:rPr>
          <w:rFonts w:ascii="Times New Roman" w:hAnsi="Times New Roman"/>
        </w:rPr>
      </w:pPr>
    </w:p>
    <w:p w14:paraId="2D75A129" w14:textId="04BE5D17" w:rsidR="000F371E" w:rsidRPr="00846322" w:rsidRDefault="00E3456D" w:rsidP="00FB5F1C">
      <w:pPr>
        <w:keepNext/>
        <w:keepLines/>
        <w:spacing w:after="120"/>
        <w:jc w:val="both"/>
        <w:rPr>
          <w:rFonts w:ascii="Times New Roman" w:hAnsi="Times New Roman"/>
          <w:b/>
          <w:u w:val="single"/>
        </w:rPr>
      </w:pPr>
      <w:r>
        <w:rPr>
          <w:rFonts w:ascii="Times New Roman" w:hAnsi="Times New Roman"/>
          <w:b/>
          <w:u w:val="single"/>
        </w:rPr>
        <w:br w:type="page"/>
      </w:r>
      <w:r w:rsidR="004C4F0B">
        <w:rPr>
          <w:rFonts w:ascii="Times New Roman" w:hAnsi="Times New Roman"/>
          <w:b/>
          <w:u w:val="single"/>
        </w:rPr>
        <w:lastRenderedPageBreak/>
        <w:t>Pro</w:t>
      </w:r>
      <w:r w:rsidR="000F371E" w:rsidRPr="00846322">
        <w:rPr>
          <w:rFonts w:ascii="Times New Roman" w:hAnsi="Times New Roman"/>
          <w:b/>
          <w:u w:val="single"/>
        </w:rPr>
        <w:t xml:space="preserve"> </w:t>
      </w:r>
      <w:r w:rsidR="00CD7164" w:rsidRPr="00846322">
        <w:rPr>
          <w:rFonts w:ascii="Times New Roman" w:hAnsi="Times New Roman"/>
          <w:b/>
          <w:u w:val="single"/>
        </w:rPr>
        <w:t>E</w:t>
      </w:r>
      <w:r w:rsidR="00100758" w:rsidRPr="00846322">
        <w:rPr>
          <w:rFonts w:ascii="Times New Roman" w:hAnsi="Times New Roman"/>
          <w:b/>
          <w:u w:val="single"/>
        </w:rPr>
        <w:t>vents</w:t>
      </w:r>
    </w:p>
    <w:p w14:paraId="4182E176" w14:textId="77777777" w:rsidR="00D45ACE" w:rsidRPr="00D45ACE" w:rsidRDefault="00D45ACE" w:rsidP="004C4F0B">
      <w:pPr>
        <w:spacing w:after="120"/>
        <w:jc w:val="both"/>
        <w:rPr>
          <w:rFonts w:ascii="Times New Roman" w:hAnsi="Times New Roman"/>
        </w:rPr>
      </w:pPr>
      <w:r w:rsidRPr="00D45ACE">
        <w:rPr>
          <w:rFonts w:ascii="Times New Roman" w:hAnsi="Times New Roman"/>
        </w:rPr>
        <w:t xml:space="preserve">Several UWSP departments and programs, including the School of Business &amp; Economics, sponsor </w:t>
      </w:r>
      <w:r w:rsidRPr="00D45ACE">
        <w:rPr>
          <w:rFonts w:ascii="Times New Roman" w:hAnsi="Times New Roman"/>
          <w:b/>
          <w:bCs/>
        </w:rPr>
        <w:t xml:space="preserve">Smiley </w:t>
      </w:r>
      <w:r w:rsidRPr="00D45ACE">
        <w:rPr>
          <w:rFonts w:ascii="Times New Roman" w:hAnsi="Times New Roman"/>
          <w:b/>
        </w:rPr>
        <w:t>Professional Events</w:t>
      </w:r>
      <w:r w:rsidRPr="00D45ACE">
        <w:rPr>
          <w:rFonts w:ascii="Times New Roman" w:hAnsi="Times New Roman"/>
        </w:rPr>
        <w:t xml:space="preserve"> (or </w:t>
      </w:r>
      <w:r w:rsidRPr="00D45ACE">
        <w:rPr>
          <w:rFonts w:ascii="Times New Roman" w:hAnsi="Times New Roman"/>
          <w:b/>
        </w:rPr>
        <w:t>Pro Events</w:t>
      </w:r>
      <w:r w:rsidRPr="00D45ACE">
        <w:rPr>
          <w:rFonts w:ascii="Times New Roman" w:hAnsi="Times New Roman"/>
        </w:rPr>
        <w:t>).</w:t>
      </w:r>
    </w:p>
    <w:p w14:paraId="6C23E45D" w14:textId="77777777" w:rsidR="00D45ACE" w:rsidRPr="00D45ACE" w:rsidRDefault="00D45ACE" w:rsidP="00D45ACE">
      <w:pPr>
        <w:jc w:val="both"/>
        <w:rPr>
          <w:rFonts w:ascii="Times New Roman" w:hAnsi="Times New Roman"/>
        </w:rPr>
      </w:pPr>
      <w:r w:rsidRPr="00D45ACE">
        <w:rPr>
          <w:rFonts w:ascii="Times New Roman" w:hAnsi="Times New Roman"/>
        </w:rPr>
        <w:t>Pro Events connect you to:</w:t>
      </w:r>
    </w:p>
    <w:p w14:paraId="37FCB4A1" w14:textId="77777777" w:rsidR="00D45ACE" w:rsidRPr="00D45ACE" w:rsidRDefault="00D45ACE" w:rsidP="00D45ACE">
      <w:pPr>
        <w:numPr>
          <w:ilvl w:val="0"/>
          <w:numId w:val="29"/>
        </w:numPr>
        <w:contextualSpacing/>
        <w:jc w:val="both"/>
        <w:rPr>
          <w:rFonts w:ascii="Times New Roman" w:hAnsi="Times New Roman"/>
        </w:rPr>
      </w:pPr>
      <w:r w:rsidRPr="00D45ACE">
        <w:rPr>
          <w:rFonts w:ascii="Times New Roman" w:hAnsi="Times New Roman"/>
          <w:i/>
        </w:rPr>
        <w:t>Campus</w:t>
      </w:r>
      <w:r w:rsidRPr="00D45ACE">
        <w:rPr>
          <w:rFonts w:ascii="Times New Roman" w:hAnsi="Times New Roman"/>
        </w:rPr>
        <w:t xml:space="preserve"> (e.g., academic coaching, student clubs);</w:t>
      </w:r>
    </w:p>
    <w:p w14:paraId="74AA4D3E" w14:textId="77777777" w:rsidR="00D45ACE" w:rsidRPr="00D45ACE" w:rsidRDefault="00D45ACE" w:rsidP="00D45ACE">
      <w:pPr>
        <w:numPr>
          <w:ilvl w:val="0"/>
          <w:numId w:val="29"/>
        </w:numPr>
        <w:contextualSpacing/>
        <w:jc w:val="both"/>
        <w:rPr>
          <w:rFonts w:ascii="Times New Roman" w:hAnsi="Times New Roman"/>
        </w:rPr>
      </w:pPr>
      <w:r w:rsidRPr="00D45ACE">
        <w:rPr>
          <w:rFonts w:ascii="Times New Roman" w:hAnsi="Times New Roman"/>
          <w:i/>
        </w:rPr>
        <w:t>Community</w:t>
      </w:r>
      <w:r w:rsidRPr="00D45ACE">
        <w:rPr>
          <w:rFonts w:ascii="Times New Roman" w:hAnsi="Times New Roman"/>
        </w:rPr>
        <w:t xml:space="preserve"> (e.g., Rotary, Business Council): and</w:t>
      </w:r>
    </w:p>
    <w:p w14:paraId="44622BAD" w14:textId="77777777" w:rsidR="00D45ACE" w:rsidRPr="00D45ACE" w:rsidRDefault="00D45ACE" w:rsidP="004C4F0B">
      <w:pPr>
        <w:numPr>
          <w:ilvl w:val="0"/>
          <w:numId w:val="29"/>
        </w:numPr>
        <w:spacing w:after="120"/>
        <w:jc w:val="both"/>
        <w:rPr>
          <w:rFonts w:ascii="Times New Roman" w:hAnsi="Times New Roman"/>
        </w:rPr>
      </w:pPr>
      <w:r w:rsidRPr="00D45ACE">
        <w:rPr>
          <w:rFonts w:ascii="Times New Roman" w:hAnsi="Times New Roman"/>
          <w:i/>
        </w:rPr>
        <w:t>Careers</w:t>
      </w:r>
      <w:r w:rsidRPr="00D45ACE">
        <w:rPr>
          <w:rFonts w:ascii="Times New Roman" w:hAnsi="Times New Roman"/>
        </w:rPr>
        <w:t xml:space="preserve"> (e.g., internships, networking).</w:t>
      </w:r>
    </w:p>
    <w:p w14:paraId="767D04C0" w14:textId="77777777" w:rsidR="00D45ACE" w:rsidRPr="00D45ACE" w:rsidRDefault="00D45ACE" w:rsidP="00AE68DF">
      <w:pPr>
        <w:spacing w:after="120"/>
        <w:jc w:val="both"/>
        <w:rPr>
          <w:rFonts w:ascii="Times New Roman" w:hAnsi="Times New Roman"/>
        </w:rPr>
      </w:pPr>
      <w:r w:rsidRPr="00D45ACE">
        <w:rPr>
          <w:rFonts w:ascii="Times New Roman" w:hAnsi="Times New Roman"/>
        </w:rPr>
        <w:t>As an SBE student, you will be able to choose from a wide variety of speakers, workshops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w:t>
      </w:r>
    </w:p>
    <w:p w14:paraId="44577F01" w14:textId="6231B51C" w:rsidR="00F64B02" w:rsidRDefault="00D45ACE" w:rsidP="00F64B02">
      <w:pPr>
        <w:rPr>
          <w:rFonts w:ascii="Times New Roman" w:hAnsi="Times New Roman"/>
        </w:rPr>
      </w:pPr>
      <w:r w:rsidRPr="00D45ACE">
        <w:rPr>
          <w:rFonts w:ascii="Times New Roman" w:hAnsi="Times New Roman"/>
        </w:rPr>
        <w:t>Visit the Pro Events web site (</w:t>
      </w:r>
      <w:r w:rsidRPr="00D45ACE">
        <w:rPr>
          <w:rFonts w:ascii="Times New Roman" w:hAnsi="Times New Roman"/>
          <w:b/>
          <w:bCs/>
        </w:rPr>
        <w:t>proevents.uwsp.edu</w:t>
      </w:r>
      <w:r w:rsidRPr="00D45ACE">
        <w:rPr>
          <w:rFonts w:ascii="Times New Roman" w:hAnsi="Times New Roman"/>
        </w:rPr>
        <w:t>) for announcements of upcoming events.  You can also follow us on social media</w:t>
      </w:r>
      <w:r w:rsidR="00441437">
        <w:rPr>
          <w:rFonts w:ascii="Times New Roman" w:hAnsi="Times New Roman"/>
        </w:rPr>
        <w:t>:</w:t>
      </w:r>
    </w:p>
    <w:p w14:paraId="5F2F3477" w14:textId="77777777" w:rsidR="00F64B02" w:rsidRPr="00441437" w:rsidRDefault="00D45ACE" w:rsidP="00441437">
      <w:pPr>
        <w:numPr>
          <w:ilvl w:val="0"/>
          <w:numId w:val="31"/>
        </w:numPr>
        <w:rPr>
          <w:rFonts w:ascii="Times New Roman" w:hAnsi="Times New Roman"/>
          <w:u w:val="single"/>
        </w:rPr>
      </w:pPr>
      <w:r w:rsidRPr="00D45ACE">
        <w:rPr>
          <w:rFonts w:ascii="Times New Roman" w:hAnsi="Times New Roman"/>
        </w:rPr>
        <w:t xml:space="preserve">Facebook: </w:t>
      </w:r>
      <w:hyperlink r:id="rId26" w:history="1">
        <w:r w:rsidRPr="00D45ACE">
          <w:rPr>
            <w:rFonts w:ascii="Times New Roman" w:hAnsi="Times New Roman"/>
            <w:color w:val="0000FF"/>
            <w:u w:val="single"/>
          </w:rPr>
          <w:t>UWSP School of Business &amp; Economics</w:t>
        </w:r>
      </w:hyperlink>
      <w:r w:rsidR="00AE68DF">
        <w:rPr>
          <w:rFonts w:ascii="Times New Roman" w:hAnsi="Times New Roman"/>
          <w:color w:val="0000FF"/>
          <w:u w:val="single"/>
        </w:rPr>
        <w:t xml:space="preserve"> </w:t>
      </w:r>
    </w:p>
    <w:p w14:paraId="5D87E9D7" w14:textId="6BB022AD" w:rsidR="00D45ACE" w:rsidRPr="00D45ACE" w:rsidRDefault="00D45ACE" w:rsidP="00441437">
      <w:pPr>
        <w:numPr>
          <w:ilvl w:val="0"/>
          <w:numId w:val="31"/>
        </w:numPr>
        <w:spacing w:after="120"/>
        <w:rPr>
          <w:rFonts w:ascii="Times New Roman" w:hAnsi="Times New Roman"/>
        </w:rPr>
      </w:pPr>
      <w:r w:rsidRPr="00D45ACE">
        <w:rPr>
          <w:rFonts w:ascii="Times New Roman" w:hAnsi="Times New Roman"/>
        </w:rPr>
        <w:t xml:space="preserve">Twitter: </w:t>
      </w:r>
      <w:hyperlink r:id="rId27" w:history="1">
        <w:r w:rsidRPr="00D45ACE">
          <w:rPr>
            <w:rFonts w:ascii="Times New Roman" w:hAnsi="Times New Roman"/>
            <w:color w:val="0000FF"/>
            <w:u w:val="single"/>
          </w:rPr>
          <w:t>@UWSPBusiness</w:t>
        </w:r>
      </w:hyperlink>
    </w:p>
    <w:p w14:paraId="4AB41DDC" w14:textId="2E5E587C" w:rsidR="00D45ACE" w:rsidRPr="00D45ACE" w:rsidRDefault="00D45ACE" w:rsidP="00AE68DF">
      <w:pPr>
        <w:spacing w:after="120"/>
        <w:jc w:val="both"/>
        <w:rPr>
          <w:rFonts w:ascii="Times New Roman" w:hAnsi="Times New Roman"/>
        </w:rPr>
      </w:pPr>
      <w:r w:rsidRPr="00D45ACE">
        <w:rPr>
          <w:rFonts w:ascii="Times New Roman" w:hAnsi="Times New Roman"/>
        </w:rPr>
        <w:t xml:space="preserve">For this course, you must attend </w:t>
      </w:r>
      <w:r w:rsidRPr="00D45ACE">
        <w:rPr>
          <w:rFonts w:ascii="Times New Roman" w:hAnsi="Times New Roman"/>
          <w:b/>
        </w:rPr>
        <w:t>two</w:t>
      </w:r>
      <w:r w:rsidRPr="00D45ACE">
        <w:rPr>
          <w:rFonts w:ascii="Times New Roman" w:hAnsi="Times New Roman"/>
        </w:rPr>
        <w:t xml:space="preserve"> official Pro Events.  One event must be before the mid-semester cut-off of </w:t>
      </w:r>
      <w:r w:rsidRPr="00D45ACE">
        <w:rPr>
          <w:rFonts w:ascii="Times New Roman" w:hAnsi="Times New Roman"/>
          <w:b/>
        </w:rPr>
        <w:t>Oct. 18</w:t>
      </w:r>
      <w:r w:rsidRPr="00D45ACE">
        <w:rPr>
          <w:rFonts w:ascii="Times New Roman" w:hAnsi="Times New Roman"/>
        </w:rPr>
        <w:t xml:space="preserve">; a second event must be before the end-of-semester cut-off </w:t>
      </w:r>
      <w:r w:rsidRPr="00D45ACE">
        <w:rPr>
          <w:rFonts w:ascii="Times New Roman" w:hAnsi="Times New Roman"/>
        </w:rPr>
        <w:br/>
        <w:t>(</w:t>
      </w:r>
      <w:r w:rsidRPr="00D45ACE">
        <w:rPr>
          <w:rFonts w:ascii="Times New Roman" w:hAnsi="Times New Roman"/>
          <w:b/>
        </w:rPr>
        <w:t>Dec. 13</w:t>
      </w:r>
      <w:r w:rsidRPr="00D45ACE">
        <w:rPr>
          <w:rFonts w:ascii="Times New Roman" w:hAnsi="Times New Roman"/>
        </w:rPr>
        <w:t xml:space="preserve">).  If you go to extra events before the mid-semester cut-off, those credits will carry over into the second half of the semester.  Attendance at each event will count for </w:t>
      </w:r>
      <w:r w:rsidR="00187A50" w:rsidRPr="00187A50">
        <w:rPr>
          <w:rFonts w:ascii="Times New Roman" w:hAnsi="Times New Roman"/>
          <w:b/>
          <w:bCs/>
        </w:rPr>
        <w:t xml:space="preserve">10 </w:t>
      </w:r>
      <w:r w:rsidRPr="00D45ACE">
        <w:rPr>
          <w:rFonts w:ascii="Times New Roman" w:hAnsi="Times New Roman"/>
          <w:b/>
          <w:bCs/>
        </w:rPr>
        <w:t>points</w:t>
      </w:r>
      <w:r w:rsidRPr="00D45ACE">
        <w:rPr>
          <w:rFonts w:ascii="Times New Roman" w:hAnsi="Times New Roman"/>
        </w:rPr>
        <w:t xml:space="preserve"> towards your final grade.</w:t>
      </w:r>
    </w:p>
    <w:p w14:paraId="0B528065" w14:textId="77777777" w:rsidR="00D45ACE" w:rsidRPr="00D45ACE" w:rsidRDefault="00D45ACE" w:rsidP="00187A50">
      <w:pPr>
        <w:spacing w:after="120"/>
        <w:jc w:val="both"/>
        <w:rPr>
          <w:rFonts w:ascii="Times New Roman" w:hAnsi="Times New Roman"/>
        </w:rPr>
      </w:pPr>
      <w:r w:rsidRPr="00D45ACE">
        <w:rPr>
          <w:rFonts w:ascii="Times New Roman" w:hAnsi="Times New Roman"/>
        </w:rPr>
        <w:t>Typically, when you attend an event, you will sign in with your Point Card and thereby receive your Events credit.  Occasionally, there are events requiring that you take along an Events Attendance form and obtain a signature at the event; events requiring an Events Attendance form will be clearly labeled and the form will be available online.</w:t>
      </w:r>
    </w:p>
    <w:p w14:paraId="6370F353" w14:textId="77777777" w:rsidR="00D45ACE" w:rsidRPr="00D45ACE" w:rsidRDefault="00D45ACE" w:rsidP="00187A50">
      <w:pPr>
        <w:spacing w:after="120"/>
        <w:jc w:val="both"/>
        <w:rPr>
          <w:rFonts w:ascii="Times New Roman" w:hAnsi="Times New Roman"/>
        </w:rPr>
      </w:pPr>
      <w:r w:rsidRPr="00D45ACE">
        <w:rPr>
          <w:rFonts w:ascii="Times New Roman" w:hAnsi="Times New Roman"/>
        </w:rPr>
        <w:t xml:space="preserve">Attendance at Pro Events will be confirmed with automatic emails to you and updated on the Pro Events web site.  Please allow a week for confirmation of attendance at events held outside the SBE, such as Career Services events.  If you have a question  about Pro Events attendance, please email </w:t>
      </w:r>
      <w:hyperlink r:id="rId28" w:history="1">
        <w:r w:rsidRPr="00D45ACE">
          <w:rPr>
            <w:rFonts w:ascii="Times New Roman" w:hAnsi="Times New Roman"/>
            <w:color w:val="0000FF"/>
            <w:u w:val="single"/>
          </w:rPr>
          <w:t>proevents@uwsp.edu</w:t>
        </w:r>
      </w:hyperlink>
      <w:r w:rsidRPr="00D45ACE">
        <w:rPr>
          <w:rFonts w:ascii="Times New Roman" w:hAnsi="Times New Roman"/>
        </w:rPr>
        <w:t xml:space="preserve"> .</w:t>
      </w:r>
    </w:p>
    <w:p w14:paraId="7A8D1814" w14:textId="77777777" w:rsidR="00D45ACE" w:rsidRPr="00D45ACE" w:rsidRDefault="00D45ACE" w:rsidP="00870C9A">
      <w:pPr>
        <w:spacing w:after="120"/>
        <w:jc w:val="both"/>
        <w:rPr>
          <w:rFonts w:ascii="Times New Roman" w:hAnsi="Times New Roman"/>
        </w:rPr>
      </w:pPr>
      <w:r w:rsidRPr="00D45ACE">
        <w:rPr>
          <w:rFonts w:ascii="Times New Roman" w:hAnsi="Times New Roman"/>
          <w:u w:val="single"/>
        </w:rPr>
        <w:t>If you have multiple courses or affiliations with Pro Events requirements, it is your responsibility to make sure you have attended enough events for each course/affiliation.  If you have not attended enough events to cover all of your requirements, your attendance will be allocated to your courses in alpha-numeric order followed by any other affiliations.</w:t>
      </w:r>
    </w:p>
    <w:p w14:paraId="1873E8EF" w14:textId="76E3C460" w:rsidR="00D45ACE" w:rsidRDefault="00D45ACE" w:rsidP="00870C9A">
      <w:pPr>
        <w:spacing w:after="120"/>
        <w:jc w:val="both"/>
        <w:rPr>
          <w:rFonts w:ascii="Times New Roman" w:hAnsi="Times New Roman"/>
        </w:rPr>
      </w:pPr>
      <w:r w:rsidRPr="00D45ACE">
        <w:rPr>
          <w:rFonts w:ascii="Times New Roman" w:hAnsi="Times New Roman"/>
        </w:rPr>
        <w:t>After the mid-semester cut-off and the end of this semester’s events, I will receive reports confirming your attendance.  You do not need to do anything else.</w:t>
      </w:r>
    </w:p>
    <w:p w14:paraId="1AF18014" w14:textId="6BAC99C7" w:rsidR="00B91659" w:rsidRPr="00D45ACE" w:rsidRDefault="00B91659" w:rsidP="00870C9A">
      <w:pPr>
        <w:spacing w:after="120"/>
        <w:jc w:val="both"/>
        <w:rPr>
          <w:rFonts w:ascii="Times New Roman" w:hAnsi="Times New Roman"/>
        </w:rPr>
      </w:pPr>
      <w:r w:rsidRPr="00B91659">
        <w:rPr>
          <w:rFonts w:ascii="Times New Roman" w:hAnsi="Times New Roman"/>
        </w:rPr>
        <w:t>Of course, attending more than the minimum number of events is strongly encouraged!  As soon-to-be graduates of the School of Business &amp; Economics, you should seek out events that are particularly relevant for your future careers.</w:t>
      </w:r>
    </w:p>
    <w:p w14:paraId="0DFB07BE" w14:textId="77777777" w:rsidR="00D45ACE" w:rsidRPr="00D45ACE" w:rsidRDefault="00D45ACE" w:rsidP="00D45ACE">
      <w:pPr>
        <w:rPr>
          <w:rFonts w:ascii="Times New Roman" w:hAnsi="Times New Roman"/>
        </w:rPr>
      </w:pPr>
      <w:r w:rsidRPr="00D45ACE">
        <w:rPr>
          <w:rFonts w:ascii="Times New Roman" w:hAnsi="Times New Roman"/>
          <w:u w:val="single"/>
        </w:rPr>
        <w:t>Hint</w:t>
      </w:r>
      <w:r w:rsidRPr="00D45ACE">
        <w:rPr>
          <w:rFonts w:ascii="Times New Roman" w:hAnsi="Times New Roman"/>
        </w:rPr>
        <w:t>:  if you are having trouble finding events that fit your schedule, check out the “Create Your Own Event” option (</w:t>
      </w:r>
      <w:hyperlink r:id="rId29" w:history="1">
        <w:r w:rsidRPr="00D45ACE">
          <w:rPr>
            <w:rFonts w:ascii="Times New Roman" w:hAnsi="Times New Roman"/>
            <w:color w:val="0000FF"/>
            <w:u w:val="single"/>
          </w:rPr>
          <w:t>https://www.uwsp.edu/busecon/Pages/Events/create.aspx</w:t>
        </w:r>
      </w:hyperlink>
      <w:r w:rsidRPr="00D45ACE">
        <w:rPr>
          <w:rFonts w:ascii="Times New Roman" w:hAnsi="Times New Roman"/>
        </w:rPr>
        <w:t xml:space="preserve"> ).  You can meet with an expert from Career Advising, Financial Coaching or Academic Coaching.  During “Kickstart Your Career,” you can set up a lunch with a local business expert to learn more about their industry, company and profession (and for SBE students, we’ll pay the cost of lunch!).</w:t>
      </w:r>
    </w:p>
    <w:p w14:paraId="46313FBD" w14:textId="77777777" w:rsidR="007205A4" w:rsidRPr="007205A4" w:rsidRDefault="000831D9" w:rsidP="007205A4">
      <w:pPr>
        <w:spacing w:after="120"/>
        <w:jc w:val="both"/>
        <w:rPr>
          <w:rFonts w:ascii="Times New Roman" w:hAnsi="Times New Roman"/>
          <w:b/>
        </w:rPr>
      </w:pPr>
      <w:r>
        <w:rPr>
          <w:rFonts w:ascii="Times New Roman" w:hAnsi="Times New Roman"/>
          <w:b/>
          <w:u w:val="single"/>
        </w:rPr>
        <w:lastRenderedPageBreak/>
        <w:t>Professional Development Exercises</w:t>
      </w:r>
    </w:p>
    <w:p w14:paraId="0C0A32DC" w14:textId="0021550E" w:rsidR="007205A4" w:rsidRDefault="000831D9" w:rsidP="00CB49AE">
      <w:pPr>
        <w:spacing w:after="120"/>
        <w:jc w:val="both"/>
        <w:rPr>
          <w:rFonts w:ascii="Times New Roman" w:hAnsi="Times New Roman"/>
        </w:rPr>
      </w:pPr>
      <w:r>
        <w:rPr>
          <w:rFonts w:ascii="Times New Roman" w:hAnsi="Times New Roman"/>
        </w:rPr>
        <w:t xml:space="preserve">In the first half of the semester, you will choose three exercises from a set of exercises posted in </w:t>
      </w:r>
      <w:r w:rsidR="00B91659">
        <w:rPr>
          <w:rFonts w:ascii="Times New Roman" w:hAnsi="Times New Roman"/>
        </w:rPr>
        <w:t>Canvas</w:t>
      </w:r>
      <w:r>
        <w:rPr>
          <w:rFonts w:ascii="Times New Roman" w:hAnsi="Times New Roman"/>
        </w:rPr>
        <w:t>.  You will be able to work on updating your resume, refining your LinkedIn profile, assessing your personal strengths/weaknesses, etc.  Due dates:</w:t>
      </w:r>
      <w:r w:rsidR="00194623">
        <w:rPr>
          <w:rFonts w:ascii="Times New Roman" w:hAnsi="Times New Roman"/>
        </w:rPr>
        <w:t xml:space="preserve">  </w:t>
      </w:r>
      <w:r w:rsidR="00A4380E">
        <w:rPr>
          <w:rFonts w:ascii="Times New Roman" w:hAnsi="Times New Roman"/>
          <w:b/>
        </w:rPr>
        <w:t>Fridays at noon</w:t>
      </w:r>
      <w:r>
        <w:rPr>
          <w:rFonts w:ascii="Times New Roman" w:hAnsi="Times New Roman"/>
          <w:b/>
        </w:rPr>
        <w:t xml:space="preserve">, </w:t>
      </w:r>
      <w:r w:rsidR="00D953F0">
        <w:rPr>
          <w:rFonts w:ascii="Times New Roman" w:hAnsi="Times New Roman"/>
          <w:b/>
        </w:rPr>
        <w:t>Sept. 1</w:t>
      </w:r>
      <w:r w:rsidR="00A4380E">
        <w:rPr>
          <w:rFonts w:ascii="Times New Roman" w:hAnsi="Times New Roman"/>
          <w:b/>
        </w:rPr>
        <w:t>3</w:t>
      </w:r>
      <w:r w:rsidR="00D953F0">
        <w:rPr>
          <w:rFonts w:ascii="Times New Roman" w:hAnsi="Times New Roman"/>
          <w:b/>
        </w:rPr>
        <w:t xml:space="preserve">, </w:t>
      </w:r>
      <w:r w:rsidR="00EA088B">
        <w:rPr>
          <w:rFonts w:ascii="Times New Roman" w:hAnsi="Times New Roman"/>
          <w:b/>
        </w:rPr>
        <w:t>Sept. 2</w:t>
      </w:r>
      <w:r w:rsidR="00A4380E">
        <w:rPr>
          <w:rFonts w:ascii="Times New Roman" w:hAnsi="Times New Roman"/>
          <w:b/>
        </w:rPr>
        <w:t>7</w:t>
      </w:r>
      <w:r w:rsidR="00EA088B">
        <w:rPr>
          <w:rFonts w:ascii="Times New Roman" w:hAnsi="Times New Roman"/>
          <w:b/>
        </w:rPr>
        <w:t xml:space="preserve"> and Oct. 1</w:t>
      </w:r>
      <w:r w:rsidR="00A4380E">
        <w:rPr>
          <w:rFonts w:ascii="Times New Roman" w:hAnsi="Times New Roman"/>
          <w:b/>
        </w:rPr>
        <w:t>8</w:t>
      </w:r>
      <w:r w:rsidR="002B441F">
        <w:rPr>
          <w:rFonts w:ascii="Times New Roman" w:hAnsi="Times New Roman"/>
          <w:b/>
        </w:rPr>
        <w:t>.</w:t>
      </w:r>
    </w:p>
    <w:p w14:paraId="6D5F1DD5" w14:textId="5B3E6E46" w:rsidR="006E3590" w:rsidRDefault="00B51779" w:rsidP="006E3590">
      <w:pPr>
        <w:jc w:val="both"/>
        <w:rPr>
          <w:rFonts w:ascii="Times New Roman" w:hAnsi="Times New Roman"/>
        </w:rPr>
      </w:pPr>
      <w:r>
        <w:rPr>
          <w:rFonts w:ascii="Times New Roman" w:hAnsi="Times New Roman"/>
        </w:rPr>
        <w:t>You</w:t>
      </w:r>
      <w:r w:rsidR="006E3590">
        <w:rPr>
          <w:rFonts w:ascii="Times New Roman" w:hAnsi="Times New Roman"/>
        </w:rPr>
        <w:t xml:space="preserve"> have the </w:t>
      </w:r>
      <w:r w:rsidR="006E3590" w:rsidRPr="00FD05E8">
        <w:rPr>
          <w:rFonts w:ascii="Times New Roman" w:hAnsi="Times New Roman"/>
          <w:u w:val="single"/>
        </w:rPr>
        <w:t>option</w:t>
      </w:r>
      <w:r w:rsidR="006E3590">
        <w:rPr>
          <w:rFonts w:ascii="Times New Roman" w:hAnsi="Times New Roman"/>
        </w:rPr>
        <w:t xml:space="preserve"> of writing a structured report on a Pro Event you attend this semester (other than an SBE Internship </w:t>
      </w:r>
      <w:r w:rsidR="00EA088B">
        <w:rPr>
          <w:rFonts w:ascii="Times New Roman" w:hAnsi="Times New Roman"/>
        </w:rPr>
        <w:t>expo</w:t>
      </w:r>
      <w:r w:rsidR="00D713B5">
        <w:rPr>
          <w:rFonts w:ascii="Times New Roman" w:hAnsi="Times New Roman"/>
        </w:rPr>
        <w:t xml:space="preserve"> or UWSP Career Fair</w:t>
      </w:r>
      <w:r w:rsidR="006E3590">
        <w:rPr>
          <w:rFonts w:ascii="Times New Roman" w:hAnsi="Times New Roman"/>
        </w:rPr>
        <w:t>—</w:t>
      </w:r>
      <w:r w:rsidR="00D713B5">
        <w:rPr>
          <w:rFonts w:ascii="Times New Roman" w:hAnsi="Times New Roman"/>
        </w:rPr>
        <w:t>those are a different style of event</w:t>
      </w:r>
      <w:r w:rsidR="006E3590">
        <w:rPr>
          <w:rFonts w:ascii="Times New Roman" w:hAnsi="Times New Roman"/>
        </w:rPr>
        <w:t xml:space="preserve">).  An optional event report may substitute for a missing or low grade on a Professional Development Exercise.  This optional report will be due by </w:t>
      </w:r>
      <w:r w:rsidR="006E3590" w:rsidRPr="007205A4">
        <w:rPr>
          <w:rFonts w:ascii="Times New Roman" w:hAnsi="Times New Roman"/>
          <w:b/>
        </w:rPr>
        <w:t xml:space="preserve">noon, Fri. </w:t>
      </w:r>
      <w:r w:rsidR="00D713B5">
        <w:rPr>
          <w:rFonts w:ascii="Times New Roman" w:hAnsi="Times New Roman"/>
          <w:b/>
        </w:rPr>
        <w:t>Dec. 13</w:t>
      </w:r>
      <w:r w:rsidR="006E3590">
        <w:rPr>
          <w:rFonts w:ascii="Times New Roman" w:hAnsi="Times New Roman"/>
        </w:rPr>
        <w:t xml:space="preserve"> (all sections).</w:t>
      </w:r>
    </w:p>
    <w:p w14:paraId="0CC3C76D" w14:textId="77777777" w:rsidR="007205A4" w:rsidRDefault="007205A4" w:rsidP="000831D9">
      <w:pPr>
        <w:jc w:val="both"/>
        <w:rPr>
          <w:rFonts w:ascii="Times New Roman" w:hAnsi="Times New Roman"/>
        </w:rPr>
      </w:pPr>
    </w:p>
    <w:p w14:paraId="4DC658DE" w14:textId="77777777" w:rsidR="000831D9" w:rsidRPr="000831D9" w:rsidRDefault="000831D9" w:rsidP="000831D9">
      <w:pPr>
        <w:spacing w:after="120"/>
        <w:jc w:val="both"/>
        <w:rPr>
          <w:rFonts w:ascii="Times New Roman" w:hAnsi="Times New Roman"/>
          <w:b/>
        </w:rPr>
      </w:pPr>
      <w:r>
        <w:rPr>
          <w:rFonts w:ascii="Times New Roman" w:hAnsi="Times New Roman"/>
          <w:b/>
          <w:u w:val="single"/>
        </w:rPr>
        <w:t xml:space="preserve">Memo </w:t>
      </w:r>
      <w:r w:rsidR="00843DBF">
        <w:rPr>
          <w:rFonts w:ascii="Times New Roman" w:hAnsi="Times New Roman"/>
          <w:b/>
          <w:u w:val="single"/>
        </w:rPr>
        <w:t>Assignment</w:t>
      </w:r>
    </w:p>
    <w:p w14:paraId="7D660FCA" w14:textId="43F0BCD1" w:rsidR="000831D9" w:rsidRPr="000831D9" w:rsidRDefault="000831D9" w:rsidP="0036542A">
      <w:pPr>
        <w:jc w:val="both"/>
        <w:rPr>
          <w:rFonts w:ascii="Times New Roman" w:hAnsi="Times New Roman"/>
        </w:rPr>
      </w:pPr>
      <w:r>
        <w:rPr>
          <w:rFonts w:ascii="Times New Roman" w:hAnsi="Times New Roman"/>
        </w:rPr>
        <w:t>Early in</w:t>
      </w:r>
      <w:r w:rsidRPr="000831D9">
        <w:rPr>
          <w:rFonts w:ascii="Times New Roman" w:hAnsi="Times New Roman"/>
        </w:rPr>
        <w:t xml:space="preserve"> the semester, you will </w:t>
      </w:r>
      <w:r>
        <w:rPr>
          <w:rFonts w:ascii="Times New Roman" w:hAnsi="Times New Roman"/>
        </w:rPr>
        <w:t xml:space="preserve">write a memo based on a case discussed in class.  </w:t>
      </w:r>
      <w:r w:rsidRPr="000831D9">
        <w:rPr>
          <w:rFonts w:ascii="Times New Roman" w:hAnsi="Times New Roman"/>
        </w:rPr>
        <w:t>Due date:</w:t>
      </w:r>
      <w:r w:rsidR="00813759">
        <w:rPr>
          <w:rFonts w:ascii="Times New Roman" w:hAnsi="Times New Roman"/>
        </w:rPr>
        <w:t xml:space="preserve">  </w:t>
      </w:r>
      <w:r w:rsidR="00CC3217">
        <w:rPr>
          <w:rFonts w:ascii="Times New Roman" w:hAnsi="Times New Roman"/>
          <w:b/>
        </w:rPr>
        <w:t xml:space="preserve">noon, Fri., </w:t>
      </w:r>
      <w:r w:rsidR="00B471F2">
        <w:rPr>
          <w:rFonts w:ascii="Times New Roman" w:hAnsi="Times New Roman"/>
          <w:b/>
        </w:rPr>
        <w:t>Sept. 20</w:t>
      </w:r>
      <w:r w:rsidRPr="000831D9">
        <w:rPr>
          <w:rFonts w:ascii="Times New Roman" w:hAnsi="Times New Roman"/>
        </w:rPr>
        <w:t>.</w:t>
      </w:r>
    </w:p>
    <w:p w14:paraId="67286ED3" w14:textId="77777777" w:rsidR="007F2F0C" w:rsidRDefault="007F2F0C" w:rsidP="007F2F0C">
      <w:pPr>
        <w:jc w:val="both"/>
        <w:rPr>
          <w:rFonts w:ascii="Times New Roman" w:hAnsi="Times New Roman"/>
        </w:rPr>
      </w:pPr>
    </w:p>
    <w:p w14:paraId="1530789C" w14:textId="77777777" w:rsidR="000831D9" w:rsidRPr="000831D9" w:rsidRDefault="000831D9" w:rsidP="000831D9">
      <w:pPr>
        <w:spacing w:after="120"/>
        <w:jc w:val="both"/>
        <w:rPr>
          <w:rFonts w:ascii="Times New Roman" w:hAnsi="Times New Roman"/>
          <w:b/>
        </w:rPr>
      </w:pPr>
      <w:r>
        <w:rPr>
          <w:rFonts w:ascii="Times New Roman" w:hAnsi="Times New Roman"/>
          <w:b/>
          <w:u w:val="single"/>
        </w:rPr>
        <w:t>Strategic Review</w:t>
      </w:r>
    </w:p>
    <w:p w14:paraId="7F8FB7FC" w14:textId="77777777" w:rsidR="000831D9" w:rsidRPr="000831D9" w:rsidRDefault="000831D9" w:rsidP="000831D9">
      <w:pPr>
        <w:jc w:val="both"/>
        <w:rPr>
          <w:rFonts w:ascii="Times New Roman" w:hAnsi="Times New Roman"/>
        </w:rPr>
      </w:pPr>
      <w:r>
        <w:rPr>
          <w:rFonts w:ascii="Times New Roman" w:hAnsi="Times New Roman"/>
        </w:rPr>
        <w:t>Working in teams, you will complete a three-part strategic analysis of a company of your choice.</w:t>
      </w:r>
      <w:r w:rsidRPr="000831D9">
        <w:rPr>
          <w:rFonts w:ascii="Times New Roman" w:hAnsi="Times New Roman"/>
        </w:rPr>
        <w:t xml:space="preserve">  Due dates:</w:t>
      </w:r>
    </w:p>
    <w:p w14:paraId="51E81006" w14:textId="7D9DEB7D" w:rsidR="00843DBF" w:rsidRPr="00622A23" w:rsidRDefault="000831D9" w:rsidP="00622A23">
      <w:pPr>
        <w:numPr>
          <w:ilvl w:val="0"/>
          <w:numId w:val="25"/>
        </w:numPr>
        <w:jc w:val="both"/>
        <w:rPr>
          <w:rFonts w:ascii="Times New Roman" w:hAnsi="Times New Roman"/>
        </w:rPr>
      </w:pPr>
      <w:r>
        <w:rPr>
          <w:rFonts w:ascii="Times New Roman" w:hAnsi="Times New Roman"/>
        </w:rPr>
        <w:t>Part 1:</w:t>
      </w:r>
      <w:r w:rsidR="00622A23">
        <w:rPr>
          <w:rFonts w:ascii="Times New Roman" w:hAnsi="Times New Roman"/>
        </w:rPr>
        <w:t xml:space="preserve">  </w:t>
      </w:r>
      <w:r w:rsidR="00843DBF" w:rsidRPr="00622A23">
        <w:rPr>
          <w:rFonts w:ascii="Times New Roman" w:hAnsi="Times New Roman"/>
          <w:b/>
        </w:rPr>
        <w:t xml:space="preserve">noon, Fri. </w:t>
      </w:r>
      <w:r w:rsidR="00CC3217">
        <w:rPr>
          <w:rFonts w:ascii="Times New Roman" w:hAnsi="Times New Roman"/>
          <w:b/>
        </w:rPr>
        <w:t>Oct. 11</w:t>
      </w:r>
      <w:r w:rsidR="00843DBF" w:rsidRPr="00622A23">
        <w:rPr>
          <w:rFonts w:ascii="Times New Roman" w:hAnsi="Times New Roman"/>
        </w:rPr>
        <w:t>.</w:t>
      </w:r>
    </w:p>
    <w:p w14:paraId="5D31EC61" w14:textId="39C545C0" w:rsidR="00843DBF" w:rsidRPr="006A71FE" w:rsidRDefault="000831D9" w:rsidP="006A71FE">
      <w:pPr>
        <w:numPr>
          <w:ilvl w:val="0"/>
          <w:numId w:val="25"/>
        </w:numPr>
        <w:jc w:val="both"/>
        <w:rPr>
          <w:rFonts w:ascii="Times New Roman" w:hAnsi="Times New Roman"/>
        </w:rPr>
      </w:pPr>
      <w:r>
        <w:rPr>
          <w:rFonts w:ascii="Times New Roman" w:hAnsi="Times New Roman"/>
        </w:rPr>
        <w:t>Part 2:</w:t>
      </w:r>
      <w:r w:rsidR="006A71FE">
        <w:rPr>
          <w:rFonts w:ascii="Times New Roman" w:hAnsi="Times New Roman"/>
        </w:rPr>
        <w:t xml:space="preserve">  </w:t>
      </w:r>
      <w:r w:rsidR="00843DBF" w:rsidRPr="006A71FE">
        <w:rPr>
          <w:rFonts w:ascii="Times New Roman" w:hAnsi="Times New Roman"/>
          <w:b/>
        </w:rPr>
        <w:t xml:space="preserve">noon, Fri. </w:t>
      </w:r>
      <w:r w:rsidR="00D03358">
        <w:rPr>
          <w:rFonts w:ascii="Times New Roman" w:hAnsi="Times New Roman"/>
          <w:b/>
        </w:rPr>
        <w:t>Nov. 8</w:t>
      </w:r>
      <w:r w:rsidR="00843DBF" w:rsidRPr="006A71FE">
        <w:rPr>
          <w:rFonts w:ascii="Times New Roman" w:hAnsi="Times New Roman"/>
        </w:rPr>
        <w:t>.</w:t>
      </w:r>
    </w:p>
    <w:p w14:paraId="2139E765" w14:textId="24113380" w:rsidR="00843DBF" w:rsidRPr="002C7D48" w:rsidRDefault="00843DBF" w:rsidP="002C7D48">
      <w:pPr>
        <w:numPr>
          <w:ilvl w:val="0"/>
          <w:numId w:val="25"/>
        </w:numPr>
        <w:jc w:val="both"/>
        <w:rPr>
          <w:rFonts w:ascii="Times New Roman" w:hAnsi="Times New Roman"/>
        </w:rPr>
      </w:pPr>
      <w:r>
        <w:rPr>
          <w:rFonts w:ascii="Times New Roman" w:hAnsi="Times New Roman"/>
        </w:rPr>
        <w:t>In-class pitches:</w:t>
      </w:r>
      <w:r w:rsidR="002C7D48">
        <w:rPr>
          <w:rFonts w:ascii="Times New Roman" w:hAnsi="Times New Roman"/>
        </w:rPr>
        <w:t xml:space="preserve">  </w:t>
      </w:r>
      <w:r w:rsidR="00CC0A94">
        <w:rPr>
          <w:rFonts w:ascii="Times New Roman" w:hAnsi="Times New Roman"/>
          <w:b/>
        </w:rPr>
        <w:t>Tues. Nov. 19</w:t>
      </w:r>
      <w:r w:rsidR="00CB1E5E">
        <w:rPr>
          <w:rFonts w:ascii="Times New Roman" w:hAnsi="Times New Roman"/>
          <w:b/>
        </w:rPr>
        <w:t xml:space="preserve"> </w:t>
      </w:r>
      <w:r w:rsidR="00CB1E5E">
        <w:rPr>
          <w:rFonts w:ascii="Times New Roman" w:hAnsi="Times New Roman"/>
        </w:rPr>
        <w:t xml:space="preserve">&amp; </w:t>
      </w:r>
      <w:r w:rsidR="00CC0A94">
        <w:rPr>
          <w:rFonts w:ascii="Times New Roman" w:hAnsi="Times New Roman"/>
          <w:b/>
        </w:rPr>
        <w:t>Thurs. Nov. 21</w:t>
      </w:r>
      <w:r w:rsidR="00CB1E5E">
        <w:rPr>
          <w:rFonts w:ascii="Times New Roman" w:hAnsi="Times New Roman"/>
          <w:b/>
        </w:rPr>
        <w:t>.</w:t>
      </w:r>
    </w:p>
    <w:p w14:paraId="6E8654D1" w14:textId="56F4BF5C" w:rsidR="00843DBF" w:rsidRPr="00CB1E5E" w:rsidRDefault="00843DBF" w:rsidP="00CB1E5E">
      <w:pPr>
        <w:numPr>
          <w:ilvl w:val="0"/>
          <w:numId w:val="25"/>
        </w:numPr>
        <w:jc w:val="both"/>
        <w:rPr>
          <w:rFonts w:ascii="Times New Roman" w:hAnsi="Times New Roman"/>
        </w:rPr>
      </w:pPr>
      <w:r>
        <w:rPr>
          <w:rFonts w:ascii="Times New Roman" w:hAnsi="Times New Roman"/>
        </w:rPr>
        <w:t>Presentations:</w:t>
      </w:r>
      <w:r w:rsidR="00CB1E5E">
        <w:rPr>
          <w:rFonts w:ascii="Times New Roman" w:hAnsi="Times New Roman"/>
        </w:rPr>
        <w:t xml:space="preserve">  </w:t>
      </w:r>
      <w:r w:rsidR="00551D77">
        <w:rPr>
          <w:rFonts w:ascii="Times New Roman" w:hAnsi="Times New Roman"/>
          <w:b/>
        </w:rPr>
        <w:t xml:space="preserve">Thurs. Dec. 5 and Tues. </w:t>
      </w:r>
      <w:r w:rsidR="00A72955">
        <w:rPr>
          <w:rFonts w:ascii="Times New Roman" w:hAnsi="Times New Roman"/>
          <w:b/>
        </w:rPr>
        <w:t>Dec. 10</w:t>
      </w:r>
      <w:r w:rsidR="00E34B89" w:rsidRPr="00CB1E5E">
        <w:rPr>
          <w:rFonts w:ascii="Times New Roman" w:hAnsi="Times New Roman"/>
          <w:b/>
        </w:rPr>
        <w:t>.</w:t>
      </w:r>
    </w:p>
    <w:p w14:paraId="08402BD6" w14:textId="537C2EF4" w:rsidR="00843DBF" w:rsidRPr="00007D17" w:rsidRDefault="00843DBF" w:rsidP="00007D17">
      <w:pPr>
        <w:numPr>
          <w:ilvl w:val="0"/>
          <w:numId w:val="25"/>
        </w:numPr>
        <w:jc w:val="both"/>
        <w:rPr>
          <w:rFonts w:ascii="Times New Roman" w:hAnsi="Times New Roman"/>
        </w:rPr>
      </w:pPr>
      <w:r>
        <w:rPr>
          <w:rFonts w:ascii="Times New Roman" w:hAnsi="Times New Roman"/>
        </w:rPr>
        <w:t>Part 3:</w:t>
      </w:r>
      <w:r w:rsidR="00007D17">
        <w:rPr>
          <w:rFonts w:ascii="Times New Roman" w:hAnsi="Times New Roman"/>
        </w:rPr>
        <w:t xml:space="preserve">  </w:t>
      </w:r>
      <w:r w:rsidRPr="00007D17">
        <w:rPr>
          <w:rFonts w:ascii="Times New Roman" w:hAnsi="Times New Roman"/>
          <w:b/>
        </w:rPr>
        <w:t>noon, Fri.</w:t>
      </w:r>
      <w:r w:rsidR="00A72955">
        <w:rPr>
          <w:rFonts w:ascii="Times New Roman" w:hAnsi="Times New Roman"/>
          <w:b/>
        </w:rPr>
        <w:t xml:space="preserve"> Dec. 13</w:t>
      </w:r>
      <w:r w:rsidRPr="00007D17">
        <w:rPr>
          <w:rFonts w:ascii="Times New Roman" w:hAnsi="Times New Roman"/>
        </w:rPr>
        <w:t>.</w:t>
      </w:r>
    </w:p>
    <w:p w14:paraId="20DE76E1" w14:textId="77777777" w:rsidR="000831D9" w:rsidRPr="000831D9" w:rsidRDefault="000831D9" w:rsidP="006460F5">
      <w:pPr>
        <w:jc w:val="both"/>
        <w:rPr>
          <w:rFonts w:ascii="Times New Roman" w:hAnsi="Times New Roman"/>
        </w:rPr>
      </w:pPr>
    </w:p>
    <w:p w14:paraId="118349D1" w14:textId="77777777" w:rsidR="00A4507A" w:rsidRPr="00846322" w:rsidRDefault="00457FA1" w:rsidP="00F46727">
      <w:pPr>
        <w:spacing w:after="120"/>
        <w:jc w:val="both"/>
        <w:rPr>
          <w:rFonts w:ascii="Times New Roman" w:hAnsi="Times New Roman"/>
          <w:b/>
        </w:rPr>
      </w:pPr>
      <w:r w:rsidRPr="00846322">
        <w:rPr>
          <w:rFonts w:ascii="Times New Roman" w:hAnsi="Times New Roman"/>
          <w:b/>
          <w:u w:val="single"/>
        </w:rPr>
        <w:t xml:space="preserve">Mid-Term </w:t>
      </w:r>
      <w:r w:rsidR="009D53FF" w:rsidRPr="00846322">
        <w:rPr>
          <w:rFonts w:ascii="Times New Roman" w:hAnsi="Times New Roman"/>
          <w:b/>
          <w:u w:val="single"/>
        </w:rPr>
        <w:t>Test</w:t>
      </w:r>
    </w:p>
    <w:p w14:paraId="74B3939D" w14:textId="7578C19C" w:rsidR="00A4507A" w:rsidRDefault="00A4507A" w:rsidP="00E3456D">
      <w:pPr>
        <w:jc w:val="both"/>
        <w:rPr>
          <w:rFonts w:ascii="Times New Roman" w:hAnsi="Times New Roman"/>
        </w:rPr>
      </w:pPr>
      <w:r>
        <w:rPr>
          <w:rFonts w:ascii="Times New Roman" w:hAnsi="Times New Roman"/>
        </w:rPr>
        <w:t xml:space="preserve">To gauge your progress </w:t>
      </w:r>
      <w:r w:rsidR="00E97EFC">
        <w:rPr>
          <w:rFonts w:ascii="Times New Roman" w:hAnsi="Times New Roman"/>
        </w:rPr>
        <w:t>midway</w:t>
      </w:r>
      <w:r>
        <w:rPr>
          <w:rFonts w:ascii="Times New Roman" w:hAnsi="Times New Roman"/>
        </w:rPr>
        <w:t xml:space="preserve"> the course, I will administer </w:t>
      </w:r>
      <w:r w:rsidR="00C15D68">
        <w:rPr>
          <w:rFonts w:ascii="Times New Roman" w:hAnsi="Times New Roman"/>
        </w:rPr>
        <w:t xml:space="preserve">a </w:t>
      </w:r>
      <w:r w:rsidR="009D53FF">
        <w:rPr>
          <w:rFonts w:ascii="Times New Roman" w:hAnsi="Times New Roman"/>
        </w:rPr>
        <w:t>mid-term test.  The test</w:t>
      </w:r>
      <w:r>
        <w:rPr>
          <w:rFonts w:ascii="Times New Roman" w:hAnsi="Times New Roman"/>
        </w:rPr>
        <w:t xml:space="preserve"> </w:t>
      </w:r>
      <w:r w:rsidR="00127006">
        <w:rPr>
          <w:rFonts w:ascii="Times New Roman" w:hAnsi="Times New Roman"/>
        </w:rPr>
        <w:t xml:space="preserve">format </w:t>
      </w:r>
      <w:r>
        <w:rPr>
          <w:rFonts w:ascii="Times New Roman" w:hAnsi="Times New Roman"/>
        </w:rPr>
        <w:t xml:space="preserve">will </w:t>
      </w:r>
      <w:r w:rsidR="00127006">
        <w:rPr>
          <w:rFonts w:ascii="Times New Roman" w:hAnsi="Times New Roman"/>
        </w:rPr>
        <w:t xml:space="preserve">be </w:t>
      </w:r>
      <w:r w:rsidR="00A10F55">
        <w:rPr>
          <w:rFonts w:ascii="Times New Roman" w:hAnsi="Times New Roman"/>
        </w:rPr>
        <w:t>short answers</w:t>
      </w:r>
      <w:r w:rsidR="00127006">
        <w:rPr>
          <w:rFonts w:ascii="Times New Roman" w:hAnsi="Times New Roman"/>
        </w:rPr>
        <w:t xml:space="preserve"> (1-2 paragraphs per question)</w:t>
      </w:r>
      <w:r>
        <w:rPr>
          <w:rFonts w:ascii="Times New Roman" w:hAnsi="Times New Roman"/>
        </w:rPr>
        <w:t xml:space="preserve">.  </w:t>
      </w:r>
      <w:r>
        <w:rPr>
          <w:rFonts w:ascii="Times New Roman" w:hAnsi="Times New Roman"/>
          <w:b/>
          <w:bCs/>
        </w:rPr>
        <w:t xml:space="preserve">Should you not be able to take </w:t>
      </w:r>
      <w:r w:rsidR="00E97EFC">
        <w:rPr>
          <w:rFonts w:ascii="Times New Roman" w:hAnsi="Times New Roman"/>
          <w:b/>
          <w:bCs/>
        </w:rPr>
        <w:t>the</w:t>
      </w:r>
      <w:r>
        <w:rPr>
          <w:rFonts w:ascii="Times New Roman" w:hAnsi="Times New Roman"/>
          <w:b/>
          <w:bCs/>
        </w:rPr>
        <w:t xml:space="preserve"> test, you must notify me in advance</w:t>
      </w:r>
      <w:r>
        <w:rPr>
          <w:rFonts w:ascii="Times New Roman" w:hAnsi="Times New Roman"/>
        </w:rPr>
        <w:t xml:space="preserve">.  </w:t>
      </w:r>
      <w:r w:rsidR="001F0789">
        <w:rPr>
          <w:rFonts w:ascii="Times New Roman" w:hAnsi="Times New Roman"/>
        </w:rPr>
        <w:t>Per university policy, if you are sick you should stay home; we will figure out a way for you to make up the points.</w:t>
      </w:r>
      <w:r w:rsidR="00AB77CD">
        <w:rPr>
          <w:rFonts w:ascii="Times New Roman" w:hAnsi="Times New Roman"/>
        </w:rPr>
        <w:t xml:space="preserve">  Date:  </w:t>
      </w:r>
      <w:r w:rsidR="00CB49AE">
        <w:rPr>
          <w:rFonts w:ascii="Times New Roman" w:hAnsi="Times New Roman"/>
          <w:b/>
        </w:rPr>
        <w:t>Thurs. Oct. 24</w:t>
      </w:r>
      <w:r w:rsidR="00AB77CD">
        <w:rPr>
          <w:rFonts w:ascii="Times New Roman" w:hAnsi="Times New Roman"/>
        </w:rPr>
        <w:t>.</w:t>
      </w:r>
    </w:p>
    <w:p w14:paraId="5E61D06C" w14:textId="6CBFDBF2" w:rsidR="00D061BE" w:rsidRDefault="00D061BE" w:rsidP="000831D9">
      <w:pPr>
        <w:jc w:val="both"/>
        <w:rPr>
          <w:rFonts w:ascii="Times New Roman" w:hAnsi="Times New Roman"/>
          <w:u w:val="single"/>
        </w:rPr>
      </w:pPr>
    </w:p>
    <w:p w14:paraId="44DD2205" w14:textId="77777777" w:rsidR="0076390C" w:rsidRPr="0076390C" w:rsidRDefault="0076390C" w:rsidP="0076390C">
      <w:pPr>
        <w:spacing w:after="120"/>
        <w:jc w:val="both"/>
        <w:rPr>
          <w:rFonts w:ascii="Times New Roman" w:hAnsi="Times New Roman"/>
          <w:b/>
          <w:u w:val="single"/>
        </w:rPr>
      </w:pPr>
      <w:r w:rsidRPr="0076390C">
        <w:rPr>
          <w:rFonts w:ascii="Times New Roman" w:hAnsi="Times New Roman"/>
          <w:b/>
          <w:u w:val="single"/>
        </w:rPr>
        <w:t>SBE Knowledge Exam</w:t>
      </w:r>
    </w:p>
    <w:p w14:paraId="1765BBE4" w14:textId="389B3865" w:rsidR="0076390C" w:rsidRPr="0076390C" w:rsidRDefault="0076390C" w:rsidP="000831D9">
      <w:pPr>
        <w:jc w:val="both"/>
        <w:rPr>
          <w:rFonts w:ascii="Times New Roman" w:hAnsi="Times New Roman"/>
        </w:rPr>
      </w:pPr>
      <w:r w:rsidRPr="0076390C">
        <w:rPr>
          <w:rFonts w:ascii="Times New Roman" w:hAnsi="Times New Roman"/>
        </w:rPr>
        <w:t>As part of the SBE’s continuous assessment and improvement process, you will complete an online test covering fundamental concepts from required courses.  No special preparation is required.</w:t>
      </w:r>
      <w:r>
        <w:rPr>
          <w:rFonts w:ascii="Times New Roman" w:hAnsi="Times New Roman"/>
        </w:rPr>
        <w:t xml:space="preserve">  Due date:  </w:t>
      </w:r>
      <w:r w:rsidRPr="002D2B44">
        <w:rPr>
          <w:rFonts w:ascii="Times New Roman" w:hAnsi="Times New Roman"/>
          <w:b/>
          <w:bCs/>
        </w:rPr>
        <w:t xml:space="preserve">noon, Fri. </w:t>
      </w:r>
      <w:r w:rsidR="002D2B44" w:rsidRPr="002D2B44">
        <w:rPr>
          <w:rFonts w:ascii="Times New Roman" w:hAnsi="Times New Roman"/>
          <w:b/>
          <w:bCs/>
        </w:rPr>
        <w:t>Nov. 1</w:t>
      </w:r>
      <w:r w:rsidR="002D2B44">
        <w:rPr>
          <w:rFonts w:ascii="Times New Roman" w:hAnsi="Times New Roman"/>
        </w:rPr>
        <w:t>.</w:t>
      </w:r>
    </w:p>
    <w:p w14:paraId="71C51B31" w14:textId="77777777" w:rsidR="0076390C" w:rsidRDefault="0076390C" w:rsidP="000831D9">
      <w:pPr>
        <w:jc w:val="both"/>
        <w:rPr>
          <w:rFonts w:ascii="Times New Roman" w:hAnsi="Times New Roman"/>
          <w:u w:val="single"/>
        </w:rPr>
      </w:pPr>
    </w:p>
    <w:p w14:paraId="5FCEA94D" w14:textId="50FA10A7" w:rsidR="00A4507A" w:rsidRPr="00846322" w:rsidRDefault="00A4507A" w:rsidP="00F46727">
      <w:pPr>
        <w:overflowPunct/>
        <w:autoSpaceDE/>
        <w:autoSpaceDN/>
        <w:adjustRightInd/>
        <w:spacing w:after="120"/>
        <w:textAlignment w:val="auto"/>
        <w:rPr>
          <w:rFonts w:ascii="Times New Roman" w:hAnsi="Times New Roman"/>
          <w:b/>
          <w:u w:val="single"/>
        </w:rPr>
      </w:pPr>
      <w:r w:rsidRPr="00846322">
        <w:rPr>
          <w:rFonts w:ascii="Times New Roman" w:hAnsi="Times New Roman"/>
          <w:b/>
          <w:u w:val="single"/>
        </w:rPr>
        <w:t>Final Exam</w:t>
      </w:r>
    </w:p>
    <w:p w14:paraId="1641E07E" w14:textId="77777777" w:rsidR="00A4507A" w:rsidRDefault="00A4507A" w:rsidP="00E3456D">
      <w:pPr>
        <w:pStyle w:val="BodyText"/>
        <w:keepNext w:val="0"/>
        <w:keepLines w:val="0"/>
      </w:pPr>
      <w:r>
        <w:t xml:space="preserve">The final exam will </w:t>
      </w:r>
      <w:r w:rsidR="005323E5">
        <w:t>consist of a set of</w:t>
      </w:r>
      <w:r w:rsidR="00C47A40">
        <w:t xml:space="preserve"> individual take-home</w:t>
      </w:r>
      <w:r w:rsidR="00771C18">
        <w:t xml:space="preserve"> essay</w:t>
      </w:r>
      <w:r w:rsidR="005323E5">
        <w:t xml:space="preserve"> questions, which will be due</w:t>
      </w:r>
      <w:r w:rsidR="005063A9">
        <w:t xml:space="preserve"> at the end of your exam period</w:t>
      </w:r>
      <w:r w:rsidR="005323E5">
        <w:t>:</w:t>
      </w:r>
    </w:p>
    <w:p w14:paraId="784DFC5D" w14:textId="1DA57A50" w:rsidR="005323E5" w:rsidRDefault="00B338AA" w:rsidP="001A368F">
      <w:pPr>
        <w:pStyle w:val="BodyText"/>
        <w:keepNext w:val="0"/>
        <w:keepLines w:val="0"/>
        <w:numPr>
          <w:ilvl w:val="0"/>
          <w:numId w:val="24"/>
        </w:numPr>
      </w:pPr>
      <w:r>
        <w:t xml:space="preserve">Sec. 1:  </w:t>
      </w:r>
      <w:r w:rsidR="003D18C1">
        <w:rPr>
          <w:b/>
        </w:rPr>
        <w:t>Mon. Dec. 16</w:t>
      </w:r>
      <w:r w:rsidR="0066137F">
        <w:rPr>
          <w:b/>
        </w:rPr>
        <w:t>, 2:45 – 4:45 pm</w:t>
      </w:r>
      <w:r w:rsidR="00E34B89">
        <w:t>.</w:t>
      </w:r>
    </w:p>
    <w:p w14:paraId="62D77DA2" w14:textId="43E0FD6C" w:rsidR="009E28F8" w:rsidRDefault="00BD0CB4" w:rsidP="001A368F">
      <w:pPr>
        <w:pStyle w:val="BodyText"/>
        <w:keepNext w:val="0"/>
        <w:keepLines w:val="0"/>
        <w:numPr>
          <w:ilvl w:val="0"/>
          <w:numId w:val="24"/>
        </w:numPr>
      </w:pPr>
      <w:r>
        <w:t xml:space="preserve">Sec. </w:t>
      </w:r>
      <w:r w:rsidR="00F46727">
        <w:t>2</w:t>
      </w:r>
      <w:r w:rsidR="00B338AA">
        <w:t xml:space="preserve">:  </w:t>
      </w:r>
      <w:r w:rsidR="00D441E5">
        <w:rPr>
          <w:b/>
        </w:rPr>
        <w:t xml:space="preserve">Thurs. </w:t>
      </w:r>
      <w:r w:rsidR="0066137F">
        <w:rPr>
          <w:b/>
        </w:rPr>
        <w:t>Dec. 19</w:t>
      </w:r>
      <w:r w:rsidR="00F62DAC" w:rsidRPr="00E34B89">
        <w:rPr>
          <w:b/>
        </w:rPr>
        <w:t xml:space="preserve">, </w:t>
      </w:r>
      <w:r w:rsidR="0066137F">
        <w:rPr>
          <w:b/>
        </w:rPr>
        <w:t>10:15 am – 12:15 pm</w:t>
      </w:r>
      <w:r w:rsidR="00E34B89">
        <w:rPr>
          <w:b/>
        </w:rPr>
        <w:t>.</w:t>
      </w:r>
    </w:p>
    <w:p w14:paraId="7FFBA7CF" w14:textId="77777777" w:rsidR="00064BF5" w:rsidRDefault="005063A9" w:rsidP="00064BF5">
      <w:pPr>
        <w:pStyle w:val="BodyText"/>
        <w:keepNext w:val="0"/>
        <w:keepLines w:val="0"/>
      </w:pPr>
      <w:r>
        <w:t>A face-to-face meeting will not be required.</w:t>
      </w:r>
    </w:p>
    <w:p w14:paraId="7461A8FB" w14:textId="77777777" w:rsidR="005063A9" w:rsidRDefault="005063A9" w:rsidP="00064BF5">
      <w:pPr>
        <w:pStyle w:val="BodyText"/>
        <w:keepNext w:val="0"/>
        <w:keepLines w:val="0"/>
      </w:pPr>
    </w:p>
    <w:p w14:paraId="619C9DE4" w14:textId="77777777" w:rsidR="00A4507A" w:rsidRPr="00846322" w:rsidRDefault="00A4507A" w:rsidP="001A368F">
      <w:pPr>
        <w:keepNext/>
        <w:keepLines/>
        <w:spacing w:after="120"/>
        <w:jc w:val="both"/>
        <w:rPr>
          <w:rFonts w:ascii="Times New Roman" w:hAnsi="Times New Roman"/>
          <w:b/>
          <w:u w:val="single"/>
        </w:rPr>
      </w:pPr>
      <w:r w:rsidRPr="00846322">
        <w:rPr>
          <w:rFonts w:ascii="Times New Roman" w:hAnsi="Times New Roman"/>
          <w:b/>
          <w:u w:val="single"/>
        </w:rPr>
        <w:lastRenderedPageBreak/>
        <w:t>Student Responsibilities</w:t>
      </w:r>
    </w:p>
    <w:p w14:paraId="506225A5" w14:textId="77777777" w:rsidR="00A4507A" w:rsidRDefault="00A4507A" w:rsidP="001A368F">
      <w:pPr>
        <w:keepNext/>
        <w:keepLines/>
        <w:numPr>
          <w:ilvl w:val="0"/>
          <w:numId w:val="23"/>
        </w:numPr>
        <w:jc w:val="both"/>
        <w:rPr>
          <w:rFonts w:ascii="Times New Roman" w:hAnsi="Times New Roman"/>
        </w:rPr>
      </w:pPr>
      <w:r>
        <w:rPr>
          <w:rFonts w:ascii="Times New Roman" w:hAnsi="Times New Roman"/>
        </w:rPr>
        <w:t>Check with a study partner when you miss a class.</w:t>
      </w:r>
    </w:p>
    <w:p w14:paraId="604B0168" w14:textId="77777777" w:rsidR="00A4507A" w:rsidRDefault="00A4507A" w:rsidP="001A368F">
      <w:pPr>
        <w:keepNext/>
        <w:keepLines/>
        <w:numPr>
          <w:ilvl w:val="0"/>
          <w:numId w:val="23"/>
        </w:numPr>
        <w:jc w:val="both"/>
        <w:rPr>
          <w:rFonts w:ascii="Times New Roman" w:hAnsi="Times New Roman"/>
        </w:rPr>
      </w:pPr>
      <w:r>
        <w:rPr>
          <w:rFonts w:ascii="Times New Roman" w:hAnsi="Times New Roman"/>
        </w:rPr>
        <w:t>Keep a copy for your records of all written work submitted.</w:t>
      </w:r>
    </w:p>
    <w:p w14:paraId="3881E426" w14:textId="0D997BC4" w:rsidR="00A4507A" w:rsidRDefault="001A663D" w:rsidP="001A368F">
      <w:pPr>
        <w:keepNext/>
        <w:keepLines/>
        <w:numPr>
          <w:ilvl w:val="0"/>
          <w:numId w:val="23"/>
        </w:numPr>
        <w:jc w:val="both"/>
        <w:rPr>
          <w:rFonts w:ascii="Times New Roman" w:hAnsi="Times New Roman"/>
        </w:rPr>
      </w:pPr>
      <w:r>
        <w:rPr>
          <w:rFonts w:ascii="Times New Roman" w:hAnsi="Times New Roman"/>
        </w:rPr>
        <w:t xml:space="preserve">Submit </w:t>
      </w:r>
      <w:r w:rsidR="000B03FB">
        <w:rPr>
          <w:rFonts w:ascii="Times New Roman" w:hAnsi="Times New Roman"/>
        </w:rPr>
        <w:t xml:space="preserve">selected </w:t>
      </w:r>
      <w:r>
        <w:rPr>
          <w:rFonts w:ascii="Times New Roman" w:hAnsi="Times New Roman"/>
        </w:rPr>
        <w:t xml:space="preserve">assignments </w:t>
      </w:r>
      <w:r w:rsidR="002751AB">
        <w:rPr>
          <w:rFonts w:ascii="Times New Roman" w:hAnsi="Times New Roman"/>
        </w:rPr>
        <w:t xml:space="preserve">to </w:t>
      </w:r>
      <w:r w:rsidR="00E74269">
        <w:rPr>
          <w:rFonts w:ascii="Times New Roman" w:hAnsi="Times New Roman"/>
        </w:rPr>
        <w:t>Canvas</w:t>
      </w:r>
      <w:r w:rsidR="0022516B">
        <w:rPr>
          <w:rFonts w:ascii="Times New Roman" w:hAnsi="Times New Roman"/>
        </w:rPr>
        <w:t xml:space="preserve"> (for turnitin.com),</w:t>
      </w:r>
      <w:r w:rsidR="002751AB">
        <w:rPr>
          <w:rFonts w:ascii="Times New Roman" w:hAnsi="Times New Roman"/>
        </w:rPr>
        <w:t xml:space="preserve"> as directed.</w:t>
      </w:r>
    </w:p>
    <w:p w14:paraId="134B16BD" w14:textId="57564947" w:rsidR="00C3604B" w:rsidRDefault="008E440A" w:rsidP="00C3604B">
      <w:pPr>
        <w:keepNext/>
        <w:keepLines/>
        <w:numPr>
          <w:ilvl w:val="0"/>
          <w:numId w:val="23"/>
        </w:numPr>
        <w:jc w:val="both"/>
        <w:rPr>
          <w:rFonts w:ascii="Times New Roman" w:hAnsi="Times New Roman"/>
        </w:rPr>
      </w:pPr>
      <w:r w:rsidRPr="008E440A">
        <w:rPr>
          <w:rFonts w:ascii="Times New Roman" w:hAnsi="Times New Roman"/>
        </w:rPr>
        <w:t>Notify me in advance if an emergency situation prevents you from attending class when a presentation by you or test is scheduled.</w:t>
      </w:r>
    </w:p>
    <w:p w14:paraId="24460076" w14:textId="77777777" w:rsidR="00C3604B" w:rsidRPr="00C3604B" w:rsidRDefault="00C3604B" w:rsidP="00C3604B">
      <w:pPr>
        <w:keepNext/>
        <w:keepLines/>
        <w:jc w:val="both"/>
        <w:rPr>
          <w:rFonts w:ascii="Times New Roman" w:hAnsi="Times New Roman"/>
        </w:rPr>
      </w:pPr>
    </w:p>
    <w:p w14:paraId="7F39D25F" w14:textId="38228225" w:rsidR="00A4507A" w:rsidRPr="00846322" w:rsidRDefault="00A4507A" w:rsidP="001A368F">
      <w:pPr>
        <w:spacing w:after="120"/>
        <w:jc w:val="both"/>
        <w:rPr>
          <w:rFonts w:ascii="Times New Roman" w:hAnsi="Times New Roman"/>
          <w:b/>
          <w:u w:val="single"/>
        </w:rPr>
      </w:pPr>
      <w:r w:rsidRPr="00846322">
        <w:rPr>
          <w:rFonts w:ascii="Times New Roman" w:hAnsi="Times New Roman"/>
          <w:b/>
          <w:u w:val="single"/>
        </w:rPr>
        <w:t>Grading</w:t>
      </w:r>
    </w:p>
    <w:p w14:paraId="68487F5E" w14:textId="77777777" w:rsidR="00457FA1" w:rsidRPr="00B20867" w:rsidRDefault="00457FA1">
      <w:pPr>
        <w:pStyle w:val="BodyText"/>
        <w:keepNext w:val="0"/>
        <w:keepLines w:val="0"/>
        <w:rPr>
          <w:b/>
        </w:rPr>
      </w:pPr>
      <w:r>
        <w:t>Grades will be calculated</w:t>
      </w:r>
      <w:r w:rsidR="009E2275">
        <w:t xml:space="preserve"> based on a to</w:t>
      </w:r>
      <w:r w:rsidR="00B5275C">
        <w:t xml:space="preserve">tal of </w:t>
      </w:r>
      <w:r w:rsidR="00B5275C" w:rsidRPr="00BA4E8C">
        <w:t>3</w:t>
      </w:r>
      <w:r w:rsidR="00BA4E8C" w:rsidRPr="00BA4E8C">
        <w:t>00</w:t>
      </w:r>
      <w:r w:rsidR="00E3456D">
        <w:t xml:space="preserve"> points</w:t>
      </w:r>
      <w:r w:rsidR="00B338AA">
        <w:t>.</w:t>
      </w:r>
    </w:p>
    <w:p w14:paraId="404B38E7" w14:textId="77777777" w:rsidR="00457FA1" w:rsidRDefault="008F07B3" w:rsidP="00457FA1">
      <w:pPr>
        <w:pStyle w:val="BodyText"/>
        <w:keepNext w:val="0"/>
        <w:keepLines w:val="0"/>
        <w:numPr>
          <w:ilvl w:val="0"/>
          <w:numId w:val="7"/>
        </w:numPr>
      </w:pPr>
      <w:r>
        <w:rPr>
          <w:b/>
          <w:i/>
        </w:rPr>
        <w:t>Memo assignment</w:t>
      </w:r>
      <w:r w:rsidR="004106C6">
        <w:t xml:space="preserve">:  </w:t>
      </w:r>
      <w:r>
        <w:t>10</w:t>
      </w:r>
      <w:r w:rsidR="002C47CB" w:rsidRPr="00B338AA">
        <w:t xml:space="preserve"> points</w:t>
      </w:r>
      <w:r w:rsidR="00F70DA6">
        <w:t>.</w:t>
      </w:r>
    </w:p>
    <w:p w14:paraId="20D2C425" w14:textId="77777777" w:rsidR="00D66A1C" w:rsidRDefault="00D66A1C" w:rsidP="00457FA1">
      <w:pPr>
        <w:pStyle w:val="BodyText"/>
        <w:keepNext w:val="0"/>
        <w:keepLines w:val="0"/>
        <w:numPr>
          <w:ilvl w:val="0"/>
          <w:numId w:val="7"/>
        </w:numPr>
      </w:pPr>
      <w:r w:rsidRPr="009F6293">
        <w:rPr>
          <w:b/>
          <w:i/>
        </w:rPr>
        <w:t>Professional development exercises</w:t>
      </w:r>
      <w:r w:rsidR="00D83BC5">
        <w:t>:  10 points x 3</w:t>
      </w:r>
      <w:r w:rsidR="00B5275C">
        <w:t xml:space="preserve"> assignments = </w:t>
      </w:r>
      <w:r w:rsidR="00D83BC5">
        <w:t>3</w:t>
      </w:r>
      <w:r w:rsidRPr="00B338AA">
        <w:t>0 points</w:t>
      </w:r>
    </w:p>
    <w:p w14:paraId="50BB8B31" w14:textId="77777777" w:rsidR="00B338AA" w:rsidRDefault="00B338AA" w:rsidP="00B338AA">
      <w:pPr>
        <w:pStyle w:val="BodyText"/>
        <w:keepNext w:val="0"/>
        <w:keepLines w:val="0"/>
        <w:numPr>
          <w:ilvl w:val="1"/>
          <w:numId w:val="7"/>
        </w:numPr>
      </w:pPr>
      <w:r>
        <w:t xml:space="preserve">An optional </w:t>
      </w:r>
      <w:r w:rsidR="00C84062">
        <w:t>Pro</w:t>
      </w:r>
      <w:r>
        <w:t xml:space="preserve"> Events report may be substituted for one exercise.</w:t>
      </w:r>
    </w:p>
    <w:p w14:paraId="45D7C924" w14:textId="77777777" w:rsidR="009F6293" w:rsidRDefault="002C47CB" w:rsidP="00457FA1">
      <w:pPr>
        <w:pStyle w:val="BodyText"/>
        <w:keepNext w:val="0"/>
        <w:keepLines w:val="0"/>
        <w:numPr>
          <w:ilvl w:val="0"/>
          <w:numId w:val="7"/>
        </w:numPr>
      </w:pPr>
      <w:r w:rsidRPr="009F6293">
        <w:rPr>
          <w:b/>
          <w:i/>
        </w:rPr>
        <w:t xml:space="preserve">Team </w:t>
      </w:r>
      <w:r w:rsidR="00BA4E8C" w:rsidRPr="009F6293">
        <w:rPr>
          <w:b/>
          <w:i/>
        </w:rPr>
        <w:t>strategic review</w:t>
      </w:r>
    </w:p>
    <w:p w14:paraId="024C4AF7" w14:textId="77777777" w:rsidR="002C47CB" w:rsidRDefault="008F07B3" w:rsidP="009F6293">
      <w:pPr>
        <w:pStyle w:val="BodyText"/>
        <w:keepNext w:val="0"/>
        <w:keepLines w:val="0"/>
        <w:numPr>
          <w:ilvl w:val="1"/>
          <w:numId w:val="7"/>
        </w:numPr>
      </w:pPr>
      <w:r>
        <w:t>3</w:t>
      </w:r>
      <w:r w:rsidR="00BA4E8C">
        <w:t>0 points (P</w:t>
      </w:r>
      <w:r>
        <w:t>art 1) + 3</w:t>
      </w:r>
      <w:r w:rsidR="00246B96">
        <w:t>0 points (Part 2) + 3</w:t>
      </w:r>
      <w:r w:rsidR="008C09AF">
        <w:t>0</w:t>
      </w:r>
      <w:r w:rsidR="00BA4E8C">
        <w:t xml:space="preserve"> points (Part 3) </w:t>
      </w:r>
      <w:r>
        <w:t>= 9</w:t>
      </w:r>
      <w:r w:rsidR="008C09AF">
        <w:t>0</w:t>
      </w:r>
      <w:r w:rsidR="002C47CB">
        <w:t xml:space="preserve"> points</w:t>
      </w:r>
      <w:r w:rsidR="00F70DA6">
        <w:t>.</w:t>
      </w:r>
    </w:p>
    <w:p w14:paraId="43E493E3" w14:textId="77777777" w:rsidR="008F07B3" w:rsidRDefault="008F07B3" w:rsidP="009F6293">
      <w:pPr>
        <w:pStyle w:val="BodyText"/>
        <w:keepNext w:val="0"/>
        <w:keepLines w:val="0"/>
        <w:numPr>
          <w:ilvl w:val="1"/>
          <w:numId w:val="7"/>
        </w:numPr>
      </w:pPr>
      <w:r>
        <w:t>In-class “pitch” before formal presentation:  10 points</w:t>
      </w:r>
    </w:p>
    <w:p w14:paraId="330A411D" w14:textId="77777777" w:rsidR="002851F0" w:rsidRDefault="009F6293" w:rsidP="009F6293">
      <w:pPr>
        <w:pStyle w:val="BodyText"/>
        <w:keepNext w:val="0"/>
        <w:keepLines w:val="0"/>
        <w:numPr>
          <w:ilvl w:val="1"/>
          <w:numId w:val="7"/>
        </w:numPr>
      </w:pPr>
      <w:r>
        <w:t>F</w:t>
      </w:r>
      <w:r w:rsidR="002851F0">
        <w:t xml:space="preserve">ormal </w:t>
      </w:r>
      <w:r w:rsidR="00BA4E8C">
        <w:t xml:space="preserve">PowerPoint </w:t>
      </w:r>
      <w:r w:rsidR="00246B96">
        <w:t>presentation = 30</w:t>
      </w:r>
      <w:r w:rsidR="002851F0">
        <w:t xml:space="preserve"> points</w:t>
      </w:r>
      <w:r w:rsidR="00F70DA6">
        <w:t>.</w:t>
      </w:r>
    </w:p>
    <w:p w14:paraId="2B70B141" w14:textId="77777777" w:rsidR="00B20867" w:rsidRDefault="007E6F9C" w:rsidP="009F6293">
      <w:pPr>
        <w:pStyle w:val="BodyText"/>
        <w:keepNext w:val="0"/>
        <w:keepLines w:val="0"/>
        <w:numPr>
          <w:ilvl w:val="1"/>
          <w:numId w:val="7"/>
        </w:numPr>
      </w:pPr>
      <w:r>
        <w:t>Peer</w:t>
      </w:r>
      <w:r w:rsidR="00B20867">
        <w:t xml:space="preserve"> review</w:t>
      </w:r>
      <w:r w:rsidR="00066C6C">
        <w:t>s</w:t>
      </w:r>
      <w:r w:rsidR="00B20867">
        <w:t xml:space="preserve"> of presentation</w:t>
      </w:r>
      <w:r w:rsidR="00A30708">
        <w:t>s</w:t>
      </w:r>
      <w:r>
        <w:t xml:space="preserve"> on non-presenting days</w:t>
      </w:r>
      <w:r w:rsidR="00246B96">
        <w:t xml:space="preserve"> = 10 points</w:t>
      </w:r>
      <w:r w:rsidR="00F70DA6">
        <w:t>.</w:t>
      </w:r>
    </w:p>
    <w:p w14:paraId="1D4CDB8A" w14:textId="25D3EB9C" w:rsidR="00457FA1" w:rsidRDefault="00B20867" w:rsidP="00457FA1">
      <w:pPr>
        <w:pStyle w:val="BodyText"/>
        <w:keepNext w:val="0"/>
        <w:keepLines w:val="0"/>
        <w:numPr>
          <w:ilvl w:val="0"/>
          <w:numId w:val="7"/>
        </w:numPr>
      </w:pPr>
      <w:r w:rsidRPr="009F6293">
        <w:rPr>
          <w:b/>
          <w:i/>
        </w:rPr>
        <w:t>Mid-term</w:t>
      </w:r>
      <w:r>
        <w:t>: 60</w:t>
      </w:r>
      <w:r w:rsidR="002C47CB">
        <w:t xml:space="preserve"> points</w:t>
      </w:r>
      <w:r w:rsidR="00F70DA6">
        <w:t>.</w:t>
      </w:r>
    </w:p>
    <w:p w14:paraId="4E027D0A" w14:textId="130D3237" w:rsidR="00A16E99" w:rsidRPr="00A16E99" w:rsidRDefault="00A16E99" w:rsidP="00A16E99">
      <w:pPr>
        <w:numPr>
          <w:ilvl w:val="0"/>
          <w:numId w:val="7"/>
        </w:numPr>
        <w:rPr>
          <w:rFonts w:ascii="Times New Roman" w:hAnsi="Times New Roman"/>
        </w:rPr>
      </w:pPr>
      <w:r w:rsidRPr="00A16E99">
        <w:rPr>
          <w:rFonts w:ascii="Times New Roman" w:hAnsi="Times New Roman"/>
          <w:b/>
          <w:bCs/>
          <w:i/>
          <w:iCs/>
        </w:rPr>
        <w:t>SBE Business Knowledge exam</w:t>
      </w:r>
      <w:r w:rsidRPr="00A16E99">
        <w:rPr>
          <w:rFonts w:ascii="Times New Roman" w:hAnsi="Times New Roman"/>
        </w:rPr>
        <w:t>:  10 points.</w:t>
      </w:r>
      <w:bookmarkStart w:id="1" w:name="_GoBack"/>
      <w:bookmarkEnd w:id="1"/>
    </w:p>
    <w:p w14:paraId="0FAE56F7" w14:textId="7B567325" w:rsidR="00A4507A" w:rsidRDefault="009E2275" w:rsidP="00FD5FE9">
      <w:pPr>
        <w:pStyle w:val="BodyText"/>
        <w:keepNext w:val="0"/>
        <w:keepLines w:val="0"/>
        <w:numPr>
          <w:ilvl w:val="0"/>
          <w:numId w:val="7"/>
        </w:numPr>
      </w:pPr>
      <w:r w:rsidRPr="009F6293">
        <w:rPr>
          <w:b/>
          <w:i/>
        </w:rPr>
        <w:t>Final exam</w:t>
      </w:r>
      <w:r w:rsidR="009F63F7">
        <w:t>:</w:t>
      </w:r>
      <w:r w:rsidR="009F3F2B">
        <w:t xml:space="preserve"> </w:t>
      </w:r>
      <w:r w:rsidR="00DC4F02">
        <w:t>3</w:t>
      </w:r>
      <w:r w:rsidR="002C47CB">
        <w:t>0 points</w:t>
      </w:r>
      <w:r w:rsidR="00F70DA6">
        <w:t>.</w:t>
      </w:r>
    </w:p>
    <w:p w14:paraId="2E4B09BD" w14:textId="77777777" w:rsidR="009E2275" w:rsidRDefault="00A30708" w:rsidP="009E2275">
      <w:pPr>
        <w:pStyle w:val="BodyText"/>
        <w:keepNext w:val="0"/>
        <w:keepLines w:val="0"/>
        <w:numPr>
          <w:ilvl w:val="0"/>
          <w:numId w:val="7"/>
        </w:numPr>
      </w:pPr>
      <w:r w:rsidRPr="009F6293">
        <w:rPr>
          <w:b/>
          <w:i/>
        </w:rPr>
        <w:t>A</w:t>
      </w:r>
      <w:r w:rsidR="009E2275" w:rsidRPr="009F6293">
        <w:rPr>
          <w:b/>
          <w:i/>
        </w:rPr>
        <w:t xml:space="preserve">ttendance at two </w:t>
      </w:r>
      <w:r w:rsidR="00C84062">
        <w:rPr>
          <w:b/>
          <w:i/>
        </w:rPr>
        <w:t>Pro</w:t>
      </w:r>
      <w:r w:rsidR="009E2275" w:rsidRPr="009F6293">
        <w:rPr>
          <w:b/>
          <w:i/>
        </w:rPr>
        <w:t xml:space="preserve"> Events</w:t>
      </w:r>
      <w:r w:rsidR="001A368F">
        <w:t xml:space="preserve">: </w:t>
      </w:r>
      <w:r w:rsidR="00E34B89">
        <w:t>1</w:t>
      </w:r>
      <w:r w:rsidR="009E2275">
        <w:t>0 points x 2 events = 20 points.</w:t>
      </w:r>
    </w:p>
    <w:sectPr w:rsidR="009E2275" w:rsidSect="00064BF5">
      <w:footerReference w:type="default" r:id="rId30"/>
      <w:pgSz w:w="12240" w:h="15840" w:code="1"/>
      <w:pgMar w:top="1152"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20ED8" w14:textId="77777777" w:rsidR="00381A9C" w:rsidRDefault="00381A9C">
      <w:r>
        <w:separator/>
      </w:r>
    </w:p>
    <w:p w14:paraId="49406BFB" w14:textId="77777777" w:rsidR="00381A9C" w:rsidRDefault="00381A9C"/>
  </w:endnote>
  <w:endnote w:type="continuationSeparator" w:id="0">
    <w:p w14:paraId="5FFF289A" w14:textId="77777777" w:rsidR="00381A9C" w:rsidRDefault="00381A9C">
      <w:r>
        <w:continuationSeparator/>
      </w:r>
    </w:p>
    <w:p w14:paraId="5AC58B70" w14:textId="77777777" w:rsidR="00381A9C" w:rsidRDefault="00381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ans Serif PS">
    <w:altName w:val="Calibri"/>
    <w:panose1 w:val="00000000000000000000"/>
    <w:charset w:val="00"/>
    <w:family w:val="swiss"/>
    <w:notTrueType/>
    <w:pitch w:val="variable"/>
    <w:sig w:usb0="00000003" w:usb1="00000000" w:usb2="00000000" w:usb3="00000000" w:csb0="00000001" w:csb1="00000000"/>
  </w:font>
  <w:font w:name="Roman PS">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F8A88" w14:textId="77777777" w:rsidR="00A4507A" w:rsidRDefault="00A4507A">
    <w:pPr>
      <w:pStyle w:val="Footer"/>
    </w:pPr>
  </w:p>
  <w:p w14:paraId="6B924531" w14:textId="77777777" w:rsidR="00A4507A" w:rsidRDefault="00A4507A">
    <w:pPr>
      <w:pStyle w:val="Footer"/>
      <w:jc w:val="center"/>
    </w:pPr>
    <w:r>
      <w:rPr>
        <w:rStyle w:val="PageNumber"/>
      </w:rPr>
      <w:fldChar w:fldCharType="begin"/>
    </w:r>
    <w:r>
      <w:rPr>
        <w:rStyle w:val="PageNumber"/>
      </w:rPr>
      <w:instrText xml:space="preserve"> PAGE </w:instrText>
    </w:r>
    <w:r>
      <w:rPr>
        <w:rStyle w:val="PageNumber"/>
      </w:rPr>
      <w:fldChar w:fldCharType="separate"/>
    </w:r>
    <w:r w:rsidR="00BD5E62">
      <w:rPr>
        <w:rStyle w:val="PageNumber"/>
        <w:noProof/>
      </w:rPr>
      <w:t>9</w:t>
    </w:r>
    <w:r>
      <w:rPr>
        <w:rStyle w:val="PageNumber"/>
      </w:rPr>
      <w:fldChar w:fldCharType="end"/>
    </w:r>
  </w:p>
  <w:p w14:paraId="65755512" w14:textId="77777777" w:rsidR="000B62C7" w:rsidRDefault="000B62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96EB0" w14:textId="77777777" w:rsidR="00381A9C" w:rsidRDefault="00381A9C">
      <w:r>
        <w:separator/>
      </w:r>
    </w:p>
    <w:p w14:paraId="15481FF8" w14:textId="77777777" w:rsidR="00381A9C" w:rsidRDefault="00381A9C"/>
  </w:footnote>
  <w:footnote w:type="continuationSeparator" w:id="0">
    <w:p w14:paraId="7B37B430" w14:textId="77777777" w:rsidR="00381A9C" w:rsidRDefault="00381A9C">
      <w:r>
        <w:continuationSeparator/>
      </w:r>
    </w:p>
    <w:p w14:paraId="230887B5" w14:textId="77777777" w:rsidR="00381A9C" w:rsidRDefault="00381A9C"/>
  </w:footnote>
  <w:footnote w:id="1">
    <w:p w14:paraId="703B190E" w14:textId="77777777" w:rsidR="0091570A" w:rsidRPr="00267D94" w:rsidRDefault="0091570A">
      <w:pPr>
        <w:pStyle w:val="FootnoteText"/>
        <w:rPr>
          <w:sz w:val="24"/>
          <w:szCs w:val="24"/>
        </w:rPr>
      </w:pPr>
      <w:r>
        <w:rPr>
          <w:rStyle w:val="FootnoteReference"/>
        </w:rPr>
        <w:footnoteRef/>
      </w:r>
      <w:r>
        <w:t xml:space="preserve"> </w:t>
      </w:r>
      <w:r w:rsidRPr="00267D94">
        <w:rPr>
          <w:rFonts w:ascii="Times New Roman" w:hAnsi="Times New Roman"/>
          <w:sz w:val="24"/>
          <w:szCs w:val="24"/>
        </w:rPr>
        <w:t>UWSP Catalog.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E5A8248"/>
    <w:lvl w:ilvl="0">
      <w:numFmt w:val="decimal"/>
      <w:lvlText w:val="*"/>
      <w:lvlJc w:val="left"/>
    </w:lvl>
  </w:abstractNum>
  <w:abstractNum w:abstractNumId="1" w15:restartNumberingAfterBreak="0">
    <w:nsid w:val="012C2BDE"/>
    <w:multiLevelType w:val="hybridMultilevel"/>
    <w:tmpl w:val="472A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A603A"/>
    <w:multiLevelType w:val="hybridMultilevel"/>
    <w:tmpl w:val="A86E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577F2"/>
    <w:multiLevelType w:val="hybridMultilevel"/>
    <w:tmpl w:val="8632A8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A2560"/>
    <w:multiLevelType w:val="hybridMultilevel"/>
    <w:tmpl w:val="A902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D1A64"/>
    <w:multiLevelType w:val="hybridMultilevel"/>
    <w:tmpl w:val="0936D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066211"/>
    <w:multiLevelType w:val="hybridMultilevel"/>
    <w:tmpl w:val="F990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E68C8"/>
    <w:multiLevelType w:val="hybridMultilevel"/>
    <w:tmpl w:val="1D8AAD74"/>
    <w:lvl w:ilvl="0" w:tplc="890AA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43CF9"/>
    <w:multiLevelType w:val="hybridMultilevel"/>
    <w:tmpl w:val="D040AC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2E010C"/>
    <w:multiLevelType w:val="hybridMultilevel"/>
    <w:tmpl w:val="BFE07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881B85"/>
    <w:multiLevelType w:val="hybridMultilevel"/>
    <w:tmpl w:val="D45EADE0"/>
    <w:lvl w:ilvl="0" w:tplc="890AA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0324B"/>
    <w:multiLevelType w:val="hybridMultilevel"/>
    <w:tmpl w:val="6238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6D1085"/>
    <w:multiLevelType w:val="hybridMultilevel"/>
    <w:tmpl w:val="E2CE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D3B6A"/>
    <w:multiLevelType w:val="hybridMultilevel"/>
    <w:tmpl w:val="00AC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36F7F"/>
    <w:multiLevelType w:val="hybridMultilevel"/>
    <w:tmpl w:val="10FC164A"/>
    <w:lvl w:ilvl="0" w:tplc="890AA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E535B"/>
    <w:multiLevelType w:val="hybridMultilevel"/>
    <w:tmpl w:val="0A884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E1A5532"/>
    <w:multiLevelType w:val="hybridMultilevel"/>
    <w:tmpl w:val="70BC4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96F0B"/>
    <w:multiLevelType w:val="hybridMultilevel"/>
    <w:tmpl w:val="9D38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B4F13"/>
    <w:multiLevelType w:val="hybridMultilevel"/>
    <w:tmpl w:val="A6F23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66032"/>
    <w:multiLevelType w:val="hybridMultilevel"/>
    <w:tmpl w:val="4C76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33478"/>
    <w:multiLevelType w:val="hybridMultilevel"/>
    <w:tmpl w:val="551A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B4DAD"/>
    <w:multiLevelType w:val="hybridMultilevel"/>
    <w:tmpl w:val="3160956E"/>
    <w:lvl w:ilvl="0" w:tplc="890AA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F6BE9"/>
    <w:multiLevelType w:val="hybridMultilevel"/>
    <w:tmpl w:val="2AA6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03C4C"/>
    <w:multiLevelType w:val="hybridMultilevel"/>
    <w:tmpl w:val="EE84F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C958F8"/>
    <w:multiLevelType w:val="hybridMultilevel"/>
    <w:tmpl w:val="FA543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2B0323"/>
    <w:multiLevelType w:val="hybridMultilevel"/>
    <w:tmpl w:val="FF02B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6372A5"/>
    <w:multiLevelType w:val="hybridMultilevel"/>
    <w:tmpl w:val="F0628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AF6FCF"/>
    <w:multiLevelType w:val="hybridMultilevel"/>
    <w:tmpl w:val="495A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D6432A"/>
    <w:multiLevelType w:val="hybridMultilevel"/>
    <w:tmpl w:val="C64E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26"/>
  </w:num>
  <w:num w:numId="4">
    <w:abstractNumId w:val="4"/>
  </w:num>
  <w:num w:numId="5">
    <w:abstractNumId w:val="6"/>
  </w:num>
  <w:num w:numId="6">
    <w:abstractNumId w:val="1"/>
  </w:num>
  <w:num w:numId="7">
    <w:abstractNumId w:val="17"/>
  </w:num>
  <w:num w:numId="8">
    <w:abstractNumId w:val="10"/>
  </w:num>
  <w:num w:numId="9">
    <w:abstractNumId w:val="24"/>
  </w:num>
  <w:num w:numId="10">
    <w:abstractNumId w:val="25"/>
  </w:num>
  <w:num w:numId="11">
    <w:abstractNumId w:val="23"/>
  </w:num>
  <w:num w:numId="12">
    <w:abstractNumId w:val="27"/>
  </w:num>
  <w:num w:numId="13">
    <w:abstractNumId w:val="12"/>
  </w:num>
  <w:num w:numId="14">
    <w:abstractNumId w:val="9"/>
  </w:num>
  <w:num w:numId="15">
    <w:abstractNumId w:val="7"/>
  </w:num>
  <w:num w:numId="16">
    <w:abstractNumId w:val="29"/>
  </w:num>
  <w:num w:numId="17">
    <w:abstractNumId w:val="20"/>
  </w:num>
  <w:num w:numId="18">
    <w:abstractNumId w:val="15"/>
  </w:num>
  <w:num w:numId="19">
    <w:abstractNumId w:val="22"/>
  </w:num>
  <w:num w:numId="20">
    <w:abstractNumId w:val="8"/>
  </w:num>
  <w:num w:numId="21">
    <w:abstractNumId w:val="11"/>
  </w:num>
  <w:num w:numId="22">
    <w:abstractNumId w:val="14"/>
  </w:num>
  <w:num w:numId="23">
    <w:abstractNumId w:val="21"/>
  </w:num>
  <w:num w:numId="24">
    <w:abstractNumId w:val="28"/>
  </w:num>
  <w:num w:numId="25">
    <w:abstractNumId w:val="19"/>
  </w:num>
  <w:num w:numId="26">
    <w:abstractNumId w:val="5"/>
  </w:num>
  <w:num w:numId="27">
    <w:abstractNumId w:val="2"/>
  </w:num>
  <w:num w:numId="28">
    <w:abstractNumId w:val="16"/>
  </w:num>
  <w:num w:numId="29">
    <w:abstractNumId w:val="3"/>
  </w:num>
  <w:num w:numId="30">
    <w:abstractNumId w:val="1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74"/>
    <w:rsid w:val="000001F7"/>
    <w:rsid w:val="00000B30"/>
    <w:rsid w:val="00003297"/>
    <w:rsid w:val="00006EC0"/>
    <w:rsid w:val="00007D17"/>
    <w:rsid w:val="0001371A"/>
    <w:rsid w:val="00013815"/>
    <w:rsid w:val="000207F2"/>
    <w:rsid w:val="000311EC"/>
    <w:rsid w:val="0003378F"/>
    <w:rsid w:val="000362C9"/>
    <w:rsid w:val="000468FF"/>
    <w:rsid w:val="000474E0"/>
    <w:rsid w:val="00064BF5"/>
    <w:rsid w:val="00066C6C"/>
    <w:rsid w:val="000831D9"/>
    <w:rsid w:val="000873F7"/>
    <w:rsid w:val="00092A3B"/>
    <w:rsid w:val="000A1961"/>
    <w:rsid w:val="000A30DA"/>
    <w:rsid w:val="000A719C"/>
    <w:rsid w:val="000B03FB"/>
    <w:rsid w:val="000B4029"/>
    <w:rsid w:val="000B62C7"/>
    <w:rsid w:val="000B7BC8"/>
    <w:rsid w:val="000D3128"/>
    <w:rsid w:val="000D7084"/>
    <w:rsid w:val="000F332D"/>
    <w:rsid w:val="000F371E"/>
    <w:rsid w:val="000F5B33"/>
    <w:rsid w:val="001002E8"/>
    <w:rsid w:val="00100758"/>
    <w:rsid w:val="00106F23"/>
    <w:rsid w:val="00122278"/>
    <w:rsid w:val="00127006"/>
    <w:rsid w:val="001372AF"/>
    <w:rsid w:val="00137AF6"/>
    <w:rsid w:val="00142917"/>
    <w:rsid w:val="0014692A"/>
    <w:rsid w:val="00150CCC"/>
    <w:rsid w:val="00152686"/>
    <w:rsid w:val="00152C3B"/>
    <w:rsid w:val="00154E2A"/>
    <w:rsid w:val="00154FA8"/>
    <w:rsid w:val="00155DC0"/>
    <w:rsid w:val="001613A9"/>
    <w:rsid w:val="0017318B"/>
    <w:rsid w:val="00176422"/>
    <w:rsid w:val="001824FA"/>
    <w:rsid w:val="00187A50"/>
    <w:rsid w:val="00190F15"/>
    <w:rsid w:val="00194623"/>
    <w:rsid w:val="00194C21"/>
    <w:rsid w:val="00196793"/>
    <w:rsid w:val="001A1AFB"/>
    <w:rsid w:val="001A368F"/>
    <w:rsid w:val="001A663D"/>
    <w:rsid w:val="001B4FAC"/>
    <w:rsid w:val="001C015B"/>
    <w:rsid w:val="001C0F9D"/>
    <w:rsid w:val="001C4028"/>
    <w:rsid w:val="001D2F90"/>
    <w:rsid w:val="001F0789"/>
    <w:rsid w:val="001F546A"/>
    <w:rsid w:val="00203858"/>
    <w:rsid w:val="00204E52"/>
    <w:rsid w:val="00205265"/>
    <w:rsid w:val="00207A7A"/>
    <w:rsid w:val="0021715D"/>
    <w:rsid w:val="0022516B"/>
    <w:rsid w:val="00225E28"/>
    <w:rsid w:val="00226A17"/>
    <w:rsid w:val="00226E20"/>
    <w:rsid w:val="00232C04"/>
    <w:rsid w:val="00234ED1"/>
    <w:rsid w:val="00243EC1"/>
    <w:rsid w:val="00246B96"/>
    <w:rsid w:val="0024711D"/>
    <w:rsid w:val="002473DC"/>
    <w:rsid w:val="0025018B"/>
    <w:rsid w:val="002502ED"/>
    <w:rsid w:val="00265C61"/>
    <w:rsid w:val="00267D94"/>
    <w:rsid w:val="00270C6F"/>
    <w:rsid w:val="002751AB"/>
    <w:rsid w:val="002806F5"/>
    <w:rsid w:val="0028391D"/>
    <w:rsid w:val="002851F0"/>
    <w:rsid w:val="0029001C"/>
    <w:rsid w:val="00290DE3"/>
    <w:rsid w:val="002A2265"/>
    <w:rsid w:val="002A6F00"/>
    <w:rsid w:val="002B314D"/>
    <w:rsid w:val="002B441F"/>
    <w:rsid w:val="002C3481"/>
    <w:rsid w:val="002C47CB"/>
    <w:rsid w:val="002C4EB8"/>
    <w:rsid w:val="002C7D48"/>
    <w:rsid w:val="002D2B44"/>
    <w:rsid w:val="002D3377"/>
    <w:rsid w:val="002F600F"/>
    <w:rsid w:val="003002B0"/>
    <w:rsid w:val="00306626"/>
    <w:rsid w:val="00310105"/>
    <w:rsid w:val="00315A53"/>
    <w:rsid w:val="003174A5"/>
    <w:rsid w:val="0032056A"/>
    <w:rsid w:val="00322C9E"/>
    <w:rsid w:val="003279B1"/>
    <w:rsid w:val="00333190"/>
    <w:rsid w:val="003346D0"/>
    <w:rsid w:val="0033544B"/>
    <w:rsid w:val="00355106"/>
    <w:rsid w:val="0036542A"/>
    <w:rsid w:val="003661F3"/>
    <w:rsid w:val="00381A9C"/>
    <w:rsid w:val="00393078"/>
    <w:rsid w:val="003960BD"/>
    <w:rsid w:val="003A1589"/>
    <w:rsid w:val="003A21AA"/>
    <w:rsid w:val="003B4526"/>
    <w:rsid w:val="003C0CF7"/>
    <w:rsid w:val="003C1621"/>
    <w:rsid w:val="003C1F73"/>
    <w:rsid w:val="003D18C1"/>
    <w:rsid w:val="003E3A52"/>
    <w:rsid w:val="003F3545"/>
    <w:rsid w:val="003F4546"/>
    <w:rsid w:val="004013A9"/>
    <w:rsid w:val="004104C3"/>
    <w:rsid w:val="004106C6"/>
    <w:rsid w:val="00416D1C"/>
    <w:rsid w:val="00422C6A"/>
    <w:rsid w:val="00430AEF"/>
    <w:rsid w:val="0043252B"/>
    <w:rsid w:val="00435967"/>
    <w:rsid w:val="00441437"/>
    <w:rsid w:val="00443584"/>
    <w:rsid w:val="00444364"/>
    <w:rsid w:val="00446024"/>
    <w:rsid w:val="00447687"/>
    <w:rsid w:val="00457FA1"/>
    <w:rsid w:val="00461568"/>
    <w:rsid w:val="00462558"/>
    <w:rsid w:val="00463717"/>
    <w:rsid w:val="00466B3C"/>
    <w:rsid w:val="00466DFD"/>
    <w:rsid w:val="00470D23"/>
    <w:rsid w:val="0047312E"/>
    <w:rsid w:val="00473A71"/>
    <w:rsid w:val="00474310"/>
    <w:rsid w:val="00484CB2"/>
    <w:rsid w:val="00487CD9"/>
    <w:rsid w:val="0049121C"/>
    <w:rsid w:val="00493588"/>
    <w:rsid w:val="00496CEE"/>
    <w:rsid w:val="004A1C12"/>
    <w:rsid w:val="004B6CDF"/>
    <w:rsid w:val="004C1884"/>
    <w:rsid w:val="004C33B3"/>
    <w:rsid w:val="004C4F0B"/>
    <w:rsid w:val="004D4C63"/>
    <w:rsid w:val="004D652E"/>
    <w:rsid w:val="004E1D05"/>
    <w:rsid w:val="004F520F"/>
    <w:rsid w:val="005005EF"/>
    <w:rsid w:val="0050255F"/>
    <w:rsid w:val="00505BAA"/>
    <w:rsid w:val="005063A9"/>
    <w:rsid w:val="00506AF1"/>
    <w:rsid w:val="00512182"/>
    <w:rsid w:val="00514DD0"/>
    <w:rsid w:val="005273E2"/>
    <w:rsid w:val="005323E5"/>
    <w:rsid w:val="00536106"/>
    <w:rsid w:val="005364DD"/>
    <w:rsid w:val="00551559"/>
    <w:rsid w:val="00551D77"/>
    <w:rsid w:val="005528CC"/>
    <w:rsid w:val="00554901"/>
    <w:rsid w:val="00555BEA"/>
    <w:rsid w:val="00570537"/>
    <w:rsid w:val="00571009"/>
    <w:rsid w:val="00591824"/>
    <w:rsid w:val="00593B15"/>
    <w:rsid w:val="005B3B08"/>
    <w:rsid w:val="005B67F5"/>
    <w:rsid w:val="005C03E6"/>
    <w:rsid w:val="005C607D"/>
    <w:rsid w:val="005C719F"/>
    <w:rsid w:val="005D30DE"/>
    <w:rsid w:val="005D4DB2"/>
    <w:rsid w:val="005E278D"/>
    <w:rsid w:val="005E3182"/>
    <w:rsid w:val="005E3C81"/>
    <w:rsid w:val="005F21EA"/>
    <w:rsid w:val="00610ACC"/>
    <w:rsid w:val="00621545"/>
    <w:rsid w:val="00621A23"/>
    <w:rsid w:val="00622A23"/>
    <w:rsid w:val="006274E3"/>
    <w:rsid w:val="006329B8"/>
    <w:rsid w:val="00640ACA"/>
    <w:rsid w:val="006460F5"/>
    <w:rsid w:val="0066137F"/>
    <w:rsid w:val="00662458"/>
    <w:rsid w:val="00665FD9"/>
    <w:rsid w:val="006660A5"/>
    <w:rsid w:val="00671FED"/>
    <w:rsid w:val="00691FA2"/>
    <w:rsid w:val="00692998"/>
    <w:rsid w:val="00694F63"/>
    <w:rsid w:val="00696B2C"/>
    <w:rsid w:val="006A2BC1"/>
    <w:rsid w:val="006A71FE"/>
    <w:rsid w:val="006B263F"/>
    <w:rsid w:val="006C5389"/>
    <w:rsid w:val="006E3590"/>
    <w:rsid w:val="006E6780"/>
    <w:rsid w:val="006F5678"/>
    <w:rsid w:val="00702FA5"/>
    <w:rsid w:val="00705FF1"/>
    <w:rsid w:val="007066B6"/>
    <w:rsid w:val="00710091"/>
    <w:rsid w:val="007205A4"/>
    <w:rsid w:val="00723401"/>
    <w:rsid w:val="00725225"/>
    <w:rsid w:val="007357D8"/>
    <w:rsid w:val="00745988"/>
    <w:rsid w:val="0075070F"/>
    <w:rsid w:val="00753583"/>
    <w:rsid w:val="0076390C"/>
    <w:rsid w:val="0077119F"/>
    <w:rsid w:val="00771C18"/>
    <w:rsid w:val="00775052"/>
    <w:rsid w:val="00776700"/>
    <w:rsid w:val="00791BC4"/>
    <w:rsid w:val="007A51DD"/>
    <w:rsid w:val="007B4AE3"/>
    <w:rsid w:val="007B7D15"/>
    <w:rsid w:val="007D0009"/>
    <w:rsid w:val="007D3747"/>
    <w:rsid w:val="007E5D87"/>
    <w:rsid w:val="007E6F9C"/>
    <w:rsid w:val="007F0E1F"/>
    <w:rsid w:val="007F28D2"/>
    <w:rsid w:val="007F2F0C"/>
    <w:rsid w:val="007F31F6"/>
    <w:rsid w:val="007F4394"/>
    <w:rsid w:val="007F4C43"/>
    <w:rsid w:val="00806893"/>
    <w:rsid w:val="0080696B"/>
    <w:rsid w:val="00807ACB"/>
    <w:rsid w:val="00813759"/>
    <w:rsid w:val="008152A4"/>
    <w:rsid w:val="00820ADB"/>
    <w:rsid w:val="00834388"/>
    <w:rsid w:val="008354EC"/>
    <w:rsid w:val="00843DBF"/>
    <w:rsid w:val="00846322"/>
    <w:rsid w:val="00855C93"/>
    <w:rsid w:val="0085640E"/>
    <w:rsid w:val="00865354"/>
    <w:rsid w:val="00870C9A"/>
    <w:rsid w:val="00885405"/>
    <w:rsid w:val="00890D02"/>
    <w:rsid w:val="00891FEB"/>
    <w:rsid w:val="00892F86"/>
    <w:rsid w:val="008978EA"/>
    <w:rsid w:val="00897AE1"/>
    <w:rsid w:val="008A2048"/>
    <w:rsid w:val="008A45E1"/>
    <w:rsid w:val="008A618B"/>
    <w:rsid w:val="008A63A1"/>
    <w:rsid w:val="008B12B9"/>
    <w:rsid w:val="008B546B"/>
    <w:rsid w:val="008C09AF"/>
    <w:rsid w:val="008C2F8B"/>
    <w:rsid w:val="008D2508"/>
    <w:rsid w:val="008D2994"/>
    <w:rsid w:val="008D43E3"/>
    <w:rsid w:val="008E0623"/>
    <w:rsid w:val="008E0FBC"/>
    <w:rsid w:val="008E440A"/>
    <w:rsid w:val="008F07B3"/>
    <w:rsid w:val="008F1848"/>
    <w:rsid w:val="008F6AB7"/>
    <w:rsid w:val="00911B77"/>
    <w:rsid w:val="0091570A"/>
    <w:rsid w:val="0092256C"/>
    <w:rsid w:val="0093057F"/>
    <w:rsid w:val="00936E70"/>
    <w:rsid w:val="00944F8B"/>
    <w:rsid w:val="00955959"/>
    <w:rsid w:val="00973FB0"/>
    <w:rsid w:val="00980941"/>
    <w:rsid w:val="00991CC8"/>
    <w:rsid w:val="009A0780"/>
    <w:rsid w:val="009A262D"/>
    <w:rsid w:val="009A5A2C"/>
    <w:rsid w:val="009B1F45"/>
    <w:rsid w:val="009C64B8"/>
    <w:rsid w:val="009D1FFA"/>
    <w:rsid w:val="009D53FF"/>
    <w:rsid w:val="009E2275"/>
    <w:rsid w:val="009E28F8"/>
    <w:rsid w:val="009E4242"/>
    <w:rsid w:val="009E43A7"/>
    <w:rsid w:val="009E72CE"/>
    <w:rsid w:val="009E7B1C"/>
    <w:rsid w:val="009F3F2B"/>
    <w:rsid w:val="009F6293"/>
    <w:rsid w:val="009F63F7"/>
    <w:rsid w:val="00A00EAC"/>
    <w:rsid w:val="00A10F55"/>
    <w:rsid w:val="00A165CE"/>
    <w:rsid w:val="00A16E99"/>
    <w:rsid w:val="00A2364F"/>
    <w:rsid w:val="00A25035"/>
    <w:rsid w:val="00A2553B"/>
    <w:rsid w:val="00A26E7B"/>
    <w:rsid w:val="00A30708"/>
    <w:rsid w:val="00A31D5F"/>
    <w:rsid w:val="00A31E56"/>
    <w:rsid w:val="00A41C66"/>
    <w:rsid w:val="00A4380E"/>
    <w:rsid w:val="00A4507A"/>
    <w:rsid w:val="00A51A42"/>
    <w:rsid w:val="00A6048D"/>
    <w:rsid w:val="00A72955"/>
    <w:rsid w:val="00A75412"/>
    <w:rsid w:val="00A822F8"/>
    <w:rsid w:val="00A838BD"/>
    <w:rsid w:val="00A87BD1"/>
    <w:rsid w:val="00AA52D7"/>
    <w:rsid w:val="00AA57E5"/>
    <w:rsid w:val="00AB1AFD"/>
    <w:rsid w:val="00AB498F"/>
    <w:rsid w:val="00AB5590"/>
    <w:rsid w:val="00AB5F97"/>
    <w:rsid w:val="00AB60C4"/>
    <w:rsid w:val="00AB77CD"/>
    <w:rsid w:val="00AC08D5"/>
    <w:rsid w:val="00AC61C6"/>
    <w:rsid w:val="00AD7F68"/>
    <w:rsid w:val="00AE38E0"/>
    <w:rsid w:val="00AE68DF"/>
    <w:rsid w:val="00AF2E97"/>
    <w:rsid w:val="00AF67C2"/>
    <w:rsid w:val="00B00A26"/>
    <w:rsid w:val="00B02EE9"/>
    <w:rsid w:val="00B076EB"/>
    <w:rsid w:val="00B10D9B"/>
    <w:rsid w:val="00B149D5"/>
    <w:rsid w:val="00B20867"/>
    <w:rsid w:val="00B211CA"/>
    <w:rsid w:val="00B2187E"/>
    <w:rsid w:val="00B338AA"/>
    <w:rsid w:val="00B40455"/>
    <w:rsid w:val="00B4089B"/>
    <w:rsid w:val="00B46160"/>
    <w:rsid w:val="00B46804"/>
    <w:rsid w:val="00B471F2"/>
    <w:rsid w:val="00B50D44"/>
    <w:rsid w:val="00B51779"/>
    <w:rsid w:val="00B5275C"/>
    <w:rsid w:val="00B572E3"/>
    <w:rsid w:val="00B614AD"/>
    <w:rsid w:val="00B61C03"/>
    <w:rsid w:val="00B71FCA"/>
    <w:rsid w:val="00B91659"/>
    <w:rsid w:val="00BA1B00"/>
    <w:rsid w:val="00BA2FD6"/>
    <w:rsid w:val="00BA4E8C"/>
    <w:rsid w:val="00BB0B81"/>
    <w:rsid w:val="00BB6656"/>
    <w:rsid w:val="00BC5C77"/>
    <w:rsid w:val="00BC64F6"/>
    <w:rsid w:val="00BC68C7"/>
    <w:rsid w:val="00BD0CB4"/>
    <w:rsid w:val="00BD5E62"/>
    <w:rsid w:val="00BE0BCC"/>
    <w:rsid w:val="00BE2515"/>
    <w:rsid w:val="00BE33AC"/>
    <w:rsid w:val="00BE40D0"/>
    <w:rsid w:val="00BE4676"/>
    <w:rsid w:val="00BF7A36"/>
    <w:rsid w:val="00C001B1"/>
    <w:rsid w:val="00C01A2A"/>
    <w:rsid w:val="00C03905"/>
    <w:rsid w:val="00C12E8B"/>
    <w:rsid w:val="00C15D68"/>
    <w:rsid w:val="00C21586"/>
    <w:rsid w:val="00C21EF3"/>
    <w:rsid w:val="00C22433"/>
    <w:rsid w:val="00C2354E"/>
    <w:rsid w:val="00C35F60"/>
    <w:rsid w:val="00C3604B"/>
    <w:rsid w:val="00C376B6"/>
    <w:rsid w:val="00C4001E"/>
    <w:rsid w:val="00C40DBC"/>
    <w:rsid w:val="00C41B8E"/>
    <w:rsid w:val="00C47A40"/>
    <w:rsid w:val="00C47D74"/>
    <w:rsid w:val="00C62C98"/>
    <w:rsid w:val="00C66524"/>
    <w:rsid w:val="00C6658F"/>
    <w:rsid w:val="00C75A0B"/>
    <w:rsid w:val="00C76896"/>
    <w:rsid w:val="00C8028A"/>
    <w:rsid w:val="00C83AD8"/>
    <w:rsid w:val="00C84062"/>
    <w:rsid w:val="00C94BFB"/>
    <w:rsid w:val="00CA7D03"/>
    <w:rsid w:val="00CB0DA8"/>
    <w:rsid w:val="00CB1E5E"/>
    <w:rsid w:val="00CB49AE"/>
    <w:rsid w:val="00CC0A94"/>
    <w:rsid w:val="00CC3217"/>
    <w:rsid w:val="00CD7164"/>
    <w:rsid w:val="00CE7CBC"/>
    <w:rsid w:val="00CF08FF"/>
    <w:rsid w:val="00CF0B57"/>
    <w:rsid w:val="00CF0D80"/>
    <w:rsid w:val="00CF15D8"/>
    <w:rsid w:val="00CF4418"/>
    <w:rsid w:val="00CF7E07"/>
    <w:rsid w:val="00D03358"/>
    <w:rsid w:val="00D061BE"/>
    <w:rsid w:val="00D07700"/>
    <w:rsid w:val="00D10458"/>
    <w:rsid w:val="00D10B6B"/>
    <w:rsid w:val="00D13019"/>
    <w:rsid w:val="00D1352E"/>
    <w:rsid w:val="00D14BBC"/>
    <w:rsid w:val="00D17726"/>
    <w:rsid w:val="00D21A51"/>
    <w:rsid w:val="00D33CCE"/>
    <w:rsid w:val="00D35E7F"/>
    <w:rsid w:val="00D409E8"/>
    <w:rsid w:val="00D43B88"/>
    <w:rsid w:val="00D441E5"/>
    <w:rsid w:val="00D45ACE"/>
    <w:rsid w:val="00D578B3"/>
    <w:rsid w:val="00D64384"/>
    <w:rsid w:val="00D66A1C"/>
    <w:rsid w:val="00D713B5"/>
    <w:rsid w:val="00D774CB"/>
    <w:rsid w:val="00D779E4"/>
    <w:rsid w:val="00D81007"/>
    <w:rsid w:val="00D83BC5"/>
    <w:rsid w:val="00D908E0"/>
    <w:rsid w:val="00D953F0"/>
    <w:rsid w:val="00D97F0B"/>
    <w:rsid w:val="00DA6610"/>
    <w:rsid w:val="00DB01D6"/>
    <w:rsid w:val="00DB68E9"/>
    <w:rsid w:val="00DC096E"/>
    <w:rsid w:val="00DC4F02"/>
    <w:rsid w:val="00DD6989"/>
    <w:rsid w:val="00DE2234"/>
    <w:rsid w:val="00DE24AF"/>
    <w:rsid w:val="00DE5DB1"/>
    <w:rsid w:val="00DF0768"/>
    <w:rsid w:val="00E07B78"/>
    <w:rsid w:val="00E10C19"/>
    <w:rsid w:val="00E14907"/>
    <w:rsid w:val="00E268C6"/>
    <w:rsid w:val="00E33D37"/>
    <w:rsid w:val="00E3456D"/>
    <w:rsid w:val="00E34B89"/>
    <w:rsid w:val="00E357B8"/>
    <w:rsid w:val="00E36170"/>
    <w:rsid w:val="00E50868"/>
    <w:rsid w:val="00E564C8"/>
    <w:rsid w:val="00E61A87"/>
    <w:rsid w:val="00E61ACC"/>
    <w:rsid w:val="00E61C2B"/>
    <w:rsid w:val="00E62157"/>
    <w:rsid w:val="00E673FE"/>
    <w:rsid w:val="00E74269"/>
    <w:rsid w:val="00E763BD"/>
    <w:rsid w:val="00E7771E"/>
    <w:rsid w:val="00E97EFC"/>
    <w:rsid w:val="00EA088B"/>
    <w:rsid w:val="00EA2E74"/>
    <w:rsid w:val="00EA6865"/>
    <w:rsid w:val="00EB06EB"/>
    <w:rsid w:val="00EB708F"/>
    <w:rsid w:val="00ED427B"/>
    <w:rsid w:val="00ED45AC"/>
    <w:rsid w:val="00ED66FF"/>
    <w:rsid w:val="00EE2740"/>
    <w:rsid w:val="00EE2BF8"/>
    <w:rsid w:val="00EF2B50"/>
    <w:rsid w:val="00F01A16"/>
    <w:rsid w:val="00F06D0C"/>
    <w:rsid w:val="00F10322"/>
    <w:rsid w:val="00F17793"/>
    <w:rsid w:val="00F21706"/>
    <w:rsid w:val="00F303B8"/>
    <w:rsid w:val="00F3064A"/>
    <w:rsid w:val="00F32C87"/>
    <w:rsid w:val="00F37471"/>
    <w:rsid w:val="00F46727"/>
    <w:rsid w:val="00F4740E"/>
    <w:rsid w:val="00F50DE3"/>
    <w:rsid w:val="00F57289"/>
    <w:rsid w:val="00F62DAC"/>
    <w:rsid w:val="00F64B02"/>
    <w:rsid w:val="00F661A2"/>
    <w:rsid w:val="00F664CD"/>
    <w:rsid w:val="00F70DA6"/>
    <w:rsid w:val="00F73313"/>
    <w:rsid w:val="00F83EA2"/>
    <w:rsid w:val="00F947A3"/>
    <w:rsid w:val="00F95162"/>
    <w:rsid w:val="00F96827"/>
    <w:rsid w:val="00FA077E"/>
    <w:rsid w:val="00FA52CA"/>
    <w:rsid w:val="00FA59D0"/>
    <w:rsid w:val="00FB5F1C"/>
    <w:rsid w:val="00FB6307"/>
    <w:rsid w:val="00FB73FC"/>
    <w:rsid w:val="00FC56F8"/>
    <w:rsid w:val="00FC6001"/>
    <w:rsid w:val="00FD05E8"/>
    <w:rsid w:val="00FD31EF"/>
    <w:rsid w:val="00FD5FE9"/>
    <w:rsid w:val="00FD63FE"/>
    <w:rsid w:val="00FE0B4F"/>
    <w:rsid w:val="00FE5C5B"/>
    <w:rsid w:val="00FF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9D4C0"/>
  <w15:docId w15:val="{877AAD15-A922-4802-8C20-C0310BC4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C6F"/>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spacing w:before="240"/>
      <w:outlineLvl w:val="0"/>
    </w:pPr>
    <w:rPr>
      <w:rFonts w:ascii="Sans Serif PS" w:hAnsi="Sans Serif PS"/>
      <w:b/>
      <w:u w:val="single"/>
    </w:rPr>
  </w:style>
  <w:style w:type="paragraph" w:styleId="Heading2">
    <w:name w:val="heading 2"/>
    <w:basedOn w:val="Normal"/>
    <w:next w:val="Normal"/>
    <w:qFormat/>
    <w:pPr>
      <w:spacing w:before="120"/>
      <w:outlineLvl w:val="1"/>
    </w:pPr>
    <w:rPr>
      <w:rFonts w:ascii="Sans Serif PS" w:hAnsi="Sans Serif PS"/>
      <w:b/>
    </w:rPr>
  </w:style>
  <w:style w:type="paragraph" w:styleId="Heading3">
    <w:name w:val="heading 3"/>
    <w:basedOn w:val="Normal"/>
    <w:next w:val="NormalIndent"/>
    <w:qFormat/>
    <w:pPr>
      <w:ind w:left="360"/>
      <w:outlineLvl w:val="2"/>
    </w:pPr>
    <w:rPr>
      <w:rFonts w:ascii="Roman PS" w:hAnsi="Roman PS"/>
      <w:b/>
    </w:rPr>
  </w:style>
  <w:style w:type="paragraph" w:styleId="Heading4">
    <w:name w:val="heading 4"/>
    <w:basedOn w:val="Normal"/>
    <w:next w:val="NormalIndent"/>
    <w:qFormat/>
    <w:pPr>
      <w:ind w:left="360"/>
      <w:outlineLvl w:val="3"/>
    </w:pPr>
    <w:rPr>
      <w:rFonts w:ascii="Roman PS" w:hAnsi="Roman PS"/>
      <w:u w:val="single"/>
    </w:rPr>
  </w:style>
  <w:style w:type="paragraph" w:styleId="Heading5">
    <w:name w:val="heading 5"/>
    <w:basedOn w:val="Normal"/>
    <w:next w:val="NormalIndent"/>
    <w:qFormat/>
    <w:pPr>
      <w:ind w:left="720"/>
      <w:outlineLvl w:val="4"/>
    </w:pPr>
    <w:rPr>
      <w:rFonts w:ascii="Roman PS" w:hAnsi="Roman PS"/>
      <w:b/>
      <w:sz w:val="20"/>
    </w:rPr>
  </w:style>
  <w:style w:type="paragraph" w:styleId="Heading6">
    <w:name w:val="heading 6"/>
    <w:basedOn w:val="Normal"/>
    <w:next w:val="NormalIndent"/>
    <w:qFormat/>
    <w:pPr>
      <w:ind w:left="720"/>
      <w:outlineLvl w:val="5"/>
    </w:pPr>
    <w:rPr>
      <w:rFonts w:ascii="Roman PS" w:hAnsi="Roman PS"/>
      <w:sz w:val="20"/>
      <w:u w:val="single"/>
    </w:rPr>
  </w:style>
  <w:style w:type="paragraph" w:styleId="Heading7">
    <w:name w:val="heading 7"/>
    <w:basedOn w:val="Normal"/>
    <w:next w:val="NormalIndent"/>
    <w:qFormat/>
    <w:pPr>
      <w:ind w:left="720"/>
      <w:outlineLvl w:val="6"/>
    </w:pPr>
    <w:rPr>
      <w:rFonts w:ascii="Roman PS" w:hAnsi="Roman PS"/>
      <w:i/>
      <w:sz w:val="20"/>
    </w:rPr>
  </w:style>
  <w:style w:type="paragraph" w:styleId="Heading8">
    <w:name w:val="heading 8"/>
    <w:basedOn w:val="Normal"/>
    <w:next w:val="NormalIndent"/>
    <w:qFormat/>
    <w:pPr>
      <w:ind w:left="720"/>
      <w:outlineLvl w:val="7"/>
    </w:pPr>
    <w:rPr>
      <w:rFonts w:ascii="Roman PS" w:hAnsi="Roman PS"/>
      <w:i/>
      <w:sz w:val="20"/>
    </w:rPr>
  </w:style>
  <w:style w:type="paragraph" w:styleId="Heading9">
    <w:name w:val="heading 9"/>
    <w:basedOn w:val="Normal"/>
    <w:next w:val="NormalIndent"/>
    <w:qFormat/>
    <w:pPr>
      <w:ind w:left="720"/>
      <w:outlineLvl w:val="8"/>
    </w:pPr>
    <w:rPr>
      <w:rFonts w:ascii="Roman PS" w:hAnsi="Roman P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customStyle="1" w:styleId="InsideAddress">
    <w:name w:val="InsideAddress"/>
    <w:basedOn w:val="Normal"/>
    <w:rPr>
      <w:rFonts w:ascii="Times New Roman" w:hAnsi="Times New Roman"/>
    </w:rPr>
  </w:style>
  <w:style w:type="paragraph" w:styleId="BodyText">
    <w:name w:val="Body Text"/>
    <w:basedOn w:val="Normal"/>
    <w:pPr>
      <w:keepNext/>
      <w:keepLines/>
      <w:jc w:val="both"/>
    </w:pPr>
    <w:rPr>
      <w:rFonts w:ascii="Times New Roman" w:hAnsi="Times New Roman"/>
    </w:rPr>
  </w:style>
  <w:style w:type="paragraph" w:customStyle="1" w:styleId="H4">
    <w:name w:val="H4"/>
    <w:basedOn w:val="Normal"/>
    <w:pPr>
      <w:widowControl w:val="0"/>
      <w:overflowPunct/>
      <w:autoSpaceDE/>
      <w:autoSpaceDN/>
      <w:adjustRightInd/>
      <w:textAlignment w:val="auto"/>
    </w:pPr>
    <w:rPr>
      <w:b/>
      <w:lang w:eastAsia="zh-CN"/>
    </w:rPr>
  </w:style>
  <w:style w:type="character" w:styleId="Hyperlink">
    <w:name w:val="Hyperlink"/>
    <w:rPr>
      <w:color w:val="0000FF"/>
      <w:u w:val="single"/>
    </w:rPr>
  </w:style>
  <w:style w:type="paragraph" w:styleId="BodyText2">
    <w:name w:val="Body Text 2"/>
    <w:basedOn w:val="Normal"/>
    <w:rPr>
      <w:rFonts w:ascii="Times New Roman" w:hAnsi="Times New Roman"/>
      <w:lang w:eastAsia="zh-CN"/>
    </w:rPr>
  </w:style>
  <w:style w:type="paragraph" w:styleId="BalloonText">
    <w:name w:val="Balloon Text"/>
    <w:basedOn w:val="Normal"/>
    <w:semiHidden/>
    <w:rsid w:val="006329B8"/>
    <w:rPr>
      <w:rFonts w:ascii="Tahoma" w:hAnsi="Tahoma" w:cs="Tahoma"/>
      <w:sz w:val="16"/>
      <w:szCs w:val="16"/>
    </w:rPr>
  </w:style>
  <w:style w:type="character" w:customStyle="1" w:styleId="body1">
    <w:name w:val="body1"/>
    <w:rsid w:val="00FC6001"/>
    <w:rPr>
      <w:rFonts w:ascii="Verdana" w:hAnsi="Verdana" w:hint="default"/>
    </w:rPr>
  </w:style>
  <w:style w:type="character" w:styleId="FollowedHyperlink">
    <w:name w:val="FollowedHyperlink"/>
    <w:rsid w:val="00FB73FC"/>
    <w:rPr>
      <w:color w:val="800080"/>
      <w:u w:val="single"/>
    </w:rPr>
  </w:style>
  <w:style w:type="table" w:styleId="TableGrid">
    <w:name w:val="Table Grid"/>
    <w:basedOn w:val="TableNormal"/>
    <w:rsid w:val="00944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4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3704">
      <w:bodyDiv w:val="1"/>
      <w:marLeft w:val="0"/>
      <w:marRight w:val="0"/>
      <w:marTop w:val="0"/>
      <w:marBottom w:val="0"/>
      <w:divBdr>
        <w:top w:val="none" w:sz="0" w:space="0" w:color="auto"/>
        <w:left w:val="none" w:sz="0" w:space="0" w:color="auto"/>
        <w:bottom w:val="none" w:sz="0" w:space="0" w:color="auto"/>
        <w:right w:val="none" w:sz="0" w:space="0" w:color="auto"/>
      </w:divBdr>
    </w:div>
    <w:div w:id="234125347">
      <w:bodyDiv w:val="1"/>
      <w:marLeft w:val="0"/>
      <w:marRight w:val="0"/>
      <w:marTop w:val="0"/>
      <w:marBottom w:val="0"/>
      <w:divBdr>
        <w:top w:val="none" w:sz="0" w:space="0" w:color="auto"/>
        <w:left w:val="none" w:sz="0" w:space="0" w:color="auto"/>
        <w:bottom w:val="none" w:sz="0" w:space="0" w:color="auto"/>
        <w:right w:val="none" w:sz="0" w:space="0" w:color="auto"/>
      </w:divBdr>
    </w:div>
    <w:div w:id="319386592">
      <w:bodyDiv w:val="1"/>
      <w:marLeft w:val="0"/>
      <w:marRight w:val="0"/>
      <w:marTop w:val="0"/>
      <w:marBottom w:val="0"/>
      <w:divBdr>
        <w:top w:val="none" w:sz="0" w:space="0" w:color="auto"/>
        <w:left w:val="none" w:sz="0" w:space="0" w:color="auto"/>
        <w:bottom w:val="none" w:sz="0" w:space="0" w:color="auto"/>
        <w:right w:val="none" w:sz="0" w:space="0" w:color="auto"/>
      </w:divBdr>
    </w:div>
    <w:div w:id="355081659">
      <w:bodyDiv w:val="1"/>
      <w:marLeft w:val="0"/>
      <w:marRight w:val="0"/>
      <w:marTop w:val="0"/>
      <w:marBottom w:val="0"/>
      <w:divBdr>
        <w:top w:val="none" w:sz="0" w:space="0" w:color="auto"/>
        <w:left w:val="none" w:sz="0" w:space="0" w:color="auto"/>
        <w:bottom w:val="none" w:sz="0" w:space="0" w:color="auto"/>
        <w:right w:val="none" w:sz="0" w:space="0" w:color="auto"/>
      </w:divBdr>
    </w:div>
    <w:div w:id="522129169">
      <w:bodyDiv w:val="1"/>
      <w:marLeft w:val="0"/>
      <w:marRight w:val="0"/>
      <w:marTop w:val="0"/>
      <w:marBottom w:val="0"/>
      <w:divBdr>
        <w:top w:val="none" w:sz="0" w:space="0" w:color="auto"/>
        <w:left w:val="none" w:sz="0" w:space="0" w:color="auto"/>
        <w:bottom w:val="none" w:sz="0" w:space="0" w:color="auto"/>
        <w:right w:val="none" w:sz="0" w:space="0" w:color="auto"/>
      </w:divBdr>
    </w:div>
    <w:div w:id="580987236">
      <w:bodyDiv w:val="1"/>
      <w:marLeft w:val="0"/>
      <w:marRight w:val="0"/>
      <w:marTop w:val="0"/>
      <w:marBottom w:val="0"/>
      <w:divBdr>
        <w:top w:val="none" w:sz="0" w:space="0" w:color="auto"/>
        <w:left w:val="none" w:sz="0" w:space="0" w:color="auto"/>
        <w:bottom w:val="none" w:sz="0" w:space="0" w:color="auto"/>
        <w:right w:val="none" w:sz="0" w:space="0" w:color="auto"/>
      </w:divBdr>
    </w:div>
    <w:div w:id="691229282">
      <w:bodyDiv w:val="1"/>
      <w:marLeft w:val="0"/>
      <w:marRight w:val="0"/>
      <w:marTop w:val="0"/>
      <w:marBottom w:val="0"/>
      <w:divBdr>
        <w:top w:val="none" w:sz="0" w:space="0" w:color="auto"/>
        <w:left w:val="none" w:sz="0" w:space="0" w:color="auto"/>
        <w:bottom w:val="none" w:sz="0" w:space="0" w:color="auto"/>
        <w:right w:val="none" w:sz="0" w:space="0" w:color="auto"/>
      </w:divBdr>
    </w:div>
    <w:div w:id="919755180">
      <w:bodyDiv w:val="1"/>
      <w:marLeft w:val="0"/>
      <w:marRight w:val="0"/>
      <w:marTop w:val="0"/>
      <w:marBottom w:val="0"/>
      <w:divBdr>
        <w:top w:val="none" w:sz="0" w:space="0" w:color="auto"/>
        <w:left w:val="none" w:sz="0" w:space="0" w:color="auto"/>
        <w:bottom w:val="none" w:sz="0" w:space="0" w:color="auto"/>
        <w:right w:val="none" w:sz="0" w:space="0" w:color="auto"/>
      </w:divBdr>
    </w:div>
    <w:div w:id="1563708651">
      <w:bodyDiv w:val="1"/>
      <w:marLeft w:val="0"/>
      <w:marRight w:val="0"/>
      <w:marTop w:val="0"/>
      <w:marBottom w:val="0"/>
      <w:divBdr>
        <w:top w:val="none" w:sz="0" w:space="0" w:color="auto"/>
        <w:left w:val="none" w:sz="0" w:space="0" w:color="auto"/>
        <w:bottom w:val="none" w:sz="0" w:space="0" w:color="auto"/>
        <w:right w:val="none" w:sz="0" w:space="0" w:color="auto"/>
      </w:divBdr>
    </w:div>
    <w:div w:id="1668635517">
      <w:bodyDiv w:val="1"/>
      <w:marLeft w:val="0"/>
      <w:marRight w:val="0"/>
      <w:marTop w:val="0"/>
      <w:marBottom w:val="0"/>
      <w:divBdr>
        <w:top w:val="none" w:sz="0" w:space="0" w:color="auto"/>
        <w:left w:val="none" w:sz="0" w:space="0" w:color="auto"/>
        <w:bottom w:val="none" w:sz="0" w:space="0" w:color="auto"/>
        <w:right w:val="none" w:sz="0" w:space="0" w:color="auto"/>
      </w:divBdr>
    </w:div>
    <w:div w:id="1698194170">
      <w:bodyDiv w:val="1"/>
      <w:marLeft w:val="0"/>
      <w:marRight w:val="0"/>
      <w:marTop w:val="0"/>
      <w:marBottom w:val="0"/>
      <w:divBdr>
        <w:top w:val="none" w:sz="0" w:space="0" w:color="auto"/>
        <w:left w:val="none" w:sz="0" w:space="0" w:color="auto"/>
        <w:bottom w:val="none" w:sz="0" w:space="0" w:color="auto"/>
        <w:right w:val="none" w:sz="0" w:space="0" w:color="auto"/>
      </w:divBdr>
    </w:div>
    <w:div w:id="1830248720">
      <w:bodyDiv w:val="1"/>
      <w:marLeft w:val="0"/>
      <w:marRight w:val="0"/>
      <w:marTop w:val="0"/>
      <w:marBottom w:val="0"/>
      <w:divBdr>
        <w:top w:val="none" w:sz="0" w:space="0" w:color="auto"/>
        <w:left w:val="none" w:sz="0" w:space="0" w:color="auto"/>
        <w:bottom w:val="none" w:sz="0" w:space="0" w:color="auto"/>
        <w:right w:val="none" w:sz="0" w:space="0" w:color="auto"/>
      </w:divBdr>
    </w:div>
    <w:div w:id="1945989829">
      <w:bodyDiv w:val="1"/>
      <w:marLeft w:val="0"/>
      <w:marRight w:val="0"/>
      <w:marTop w:val="0"/>
      <w:marBottom w:val="0"/>
      <w:divBdr>
        <w:top w:val="none" w:sz="0" w:space="0" w:color="auto"/>
        <w:left w:val="none" w:sz="0" w:space="0" w:color="auto"/>
        <w:bottom w:val="none" w:sz="0" w:space="0" w:color="auto"/>
        <w:right w:val="none" w:sz="0" w:space="0" w:color="auto"/>
      </w:divBdr>
    </w:div>
    <w:div w:id="209990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wsp.edu/stuhealth/Pages/default.aspx" TargetMode="External"/><Relationship Id="rId18" Type="http://schemas.openxmlformats.org/officeDocument/2006/relationships/hyperlink" Target="https://catalog.uwsp.edu/content.php?catoid=10&amp;navoid=422" TargetMode="External"/><Relationship Id="rId26" Type="http://schemas.openxmlformats.org/officeDocument/2006/relationships/hyperlink" Target="https://www.facebook.com/uwspsbe?fref=ts" TargetMode="External"/><Relationship Id="rId3" Type="http://schemas.openxmlformats.org/officeDocument/2006/relationships/settings" Target="settings.xml"/><Relationship Id="rId21" Type="http://schemas.openxmlformats.org/officeDocument/2006/relationships/hyperlink" Target="https://docs.legis.wisconsin.gov/code/admin_code/uws/14" TargetMode="External"/><Relationship Id="rId34"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hyperlink" Target="https://www3.uwsp.edu/tlc/Pages/default.aspx" TargetMode="External"/><Relationship Id="rId17" Type="http://schemas.openxmlformats.org/officeDocument/2006/relationships/hyperlink" Target="http://www.uwsp.edu/rmgt/Pages/em/procedures" TargetMode="External"/><Relationship Id="rId25" Type="http://schemas.openxmlformats.org/officeDocument/2006/relationships/hyperlink" Target="https://www3.uwsp.edu/dos/Pages/stu-conduct.aspx"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3.uwsp.edu/dos/Pages/Anonymous-Report.aspx" TargetMode="External"/><Relationship Id="rId20" Type="http://schemas.openxmlformats.org/officeDocument/2006/relationships/hyperlink" Target="https://catalog.uwsp.edu/content.php?catoid=11&amp;navoid=431&amp;hl=add%2Fdrop&amp;returnto=search" TargetMode="External"/><Relationship Id="rId29" Type="http://schemas.openxmlformats.org/officeDocument/2006/relationships/hyperlink" Target="https://www3.uwsp.edu/busecon/Pages/Events/creat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legis.wisconsin.gov/code/admin_code/uws/22" TargetMode="External"/><Relationship Id="rId24" Type="http://schemas.openxmlformats.org/officeDocument/2006/relationships/hyperlink" Target="https://www3.uwsp.edu/acadaff/Pages/gradeReview.asp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wsp.edu/dos/Pages/default.aspx" TargetMode="External"/><Relationship Id="rId23" Type="http://schemas.openxmlformats.org/officeDocument/2006/relationships/hyperlink" Target="mailto:tseppelt@uwsp.edu" TargetMode="External"/><Relationship Id="rId28" Type="http://schemas.openxmlformats.org/officeDocument/2006/relationships/hyperlink" Target="mailto:proevents@uwsp.edu" TargetMode="External"/><Relationship Id="rId10" Type="http://schemas.openxmlformats.org/officeDocument/2006/relationships/hyperlink" Target="http://www.uwsp.edu/hr/Pages/Affirmative%20Action/About-EAA.aspx" TargetMode="External"/><Relationship Id="rId19" Type="http://schemas.openxmlformats.org/officeDocument/2006/relationships/hyperlink" Target="https://www3.uwsp.edu/regrec/Pages/Attendance-Policy.asp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uwsp.edu/datc/Pages/default.aspx" TargetMode="External"/><Relationship Id="rId14" Type="http://schemas.openxmlformats.org/officeDocument/2006/relationships/hyperlink" Target="http://www.uwsp.edu/counseling/Pages/default.aspx" TargetMode="External"/><Relationship Id="rId22" Type="http://schemas.openxmlformats.org/officeDocument/2006/relationships/hyperlink" Target="https://www3.uwsp.edu/dos/Documents/UWS%2014-1.pdf" TargetMode="External"/><Relationship Id="rId27" Type="http://schemas.openxmlformats.org/officeDocument/2006/relationships/hyperlink" Target="https://twitter.com/uwspbusiness" TargetMode="External"/><Relationship Id="rId30" Type="http://schemas.openxmlformats.org/officeDocument/2006/relationships/footer" Target="footer1.xml"/><Relationship Id="rId35" Type="http://schemas.openxmlformats.org/officeDocument/2006/relationships/customXml" Target="../customXml/item3.xml"/><Relationship Id="rId8" Type="http://schemas.openxmlformats.org/officeDocument/2006/relationships/hyperlink" Target="https://www3.uwsp.edu/datc/Pages/uw-legal-policy-inf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480</Number>
    <Section xmlns="409cf07c-705a-4568-bc2e-e1a7cd36a2d3">01,02</Section>
    <Calendar_x0020_Year xmlns="409cf07c-705a-4568-bc2e-e1a7cd36a2d3">2019</Calendar_x0020_Year>
    <Course_x0020_Name xmlns="409cf07c-705a-4568-bc2e-e1a7cd36a2d3">Management Capstone</Course_x0020_Name>
    <Instructor xmlns="409cf07c-705a-4568-bc2e-e1a7cd36a2d3">Elizabeth Martin</Instructor>
    <Pre xmlns="409cf07c-705a-4568-bc2e-e1a7cd36a2d3">14</Pre>
    <Campus xmlns="409cf07c-705a-4568-bc2e-e1a7cd36a2d3">
      <Value>Stevens Point</Value>
    </Campus>
  </documentManagement>
</p:properties>
</file>

<file path=customXml/itemProps1.xml><?xml version="1.0" encoding="utf-8"?>
<ds:datastoreItem xmlns:ds="http://schemas.openxmlformats.org/officeDocument/2006/customXml" ds:itemID="{CA4A71F0-9294-491E-B962-A55CFA42A157}"/>
</file>

<file path=customXml/itemProps2.xml><?xml version="1.0" encoding="utf-8"?>
<ds:datastoreItem xmlns:ds="http://schemas.openxmlformats.org/officeDocument/2006/customXml" ds:itemID="{8F632BE6-B777-453D-83A3-C2C454B39FB6}"/>
</file>

<file path=customXml/itemProps3.xml><?xml version="1.0" encoding="utf-8"?>
<ds:datastoreItem xmlns:ds="http://schemas.openxmlformats.org/officeDocument/2006/customXml" ds:itemID="{434DFE76-EFF2-4862-BE5C-FCF537DA6DF5}"/>
</file>

<file path=docProps/app.xml><?xml version="1.0" encoding="utf-8"?>
<Properties xmlns="http://schemas.openxmlformats.org/officeDocument/2006/extended-properties" xmlns:vt="http://schemas.openxmlformats.org/officeDocument/2006/docPropsVTypes">
  <Template>Normal</Template>
  <TotalTime>299</TotalTime>
  <Pages>11</Pages>
  <Words>4517</Words>
  <Characters>25753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SS203:  ECONOMICS</vt:lpstr>
    </vt:vector>
  </TitlesOfParts>
  <Company>Satellite Pro</Company>
  <LinksUpToDate>false</LinksUpToDate>
  <CharactersWithSpaces>30210</CharactersWithSpaces>
  <SharedDoc>false</SharedDoc>
  <HLinks>
    <vt:vector size="24" baseType="variant">
      <vt:variant>
        <vt:i4>1310815</vt:i4>
      </vt:variant>
      <vt:variant>
        <vt:i4>11</vt:i4>
      </vt:variant>
      <vt:variant>
        <vt:i4>0</vt:i4>
      </vt:variant>
      <vt:variant>
        <vt:i4>5</vt:i4>
      </vt:variant>
      <vt:variant>
        <vt:lpwstr>https://twitter.com/uwspbusiness</vt:lpwstr>
      </vt:variant>
      <vt:variant>
        <vt:lpwstr/>
      </vt:variant>
      <vt:variant>
        <vt:i4>1769500</vt:i4>
      </vt:variant>
      <vt:variant>
        <vt:i4>8</vt:i4>
      </vt:variant>
      <vt:variant>
        <vt:i4>0</vt:i4>
      </vt:variant>
      <vt:variant>
        <vt:i4>5</vt:i4>
      </vt:variant>
      <vt:variant>
        <vt:lpwstr>https://www.facebook.com/uwspsbe?fref=ts</vt:lpwstr>
      </vt:variant>
      <vt:variant>
        <vt:lpwstr/>
      </vt:variant>
      <vt:variant>
        <vt:i4>6946936</vt:i4>
      </vt:variant>
      <vt:variant>
        <vt:i4>5</vt:i4>
      </vt:variant>
      <vt:variant>
        <vt:i4>0</vt:i4>
      </vt:variant>
      <vt:variant>
        <vt:i4>5</vt:i4>
      </vt:variant>
      <vt:variant>
        <vt:lpwstr>http://business.uwsp.edu/events</vt:lpwstr>
      </vt:variant>
      <vt:variant>
        <vt:lpwstr/>
      </vt:variant>
      <vt:variant>
        <vt:i4>2031694</vt:i4>
      </vt:variant>
      <vt:variant>
        <vt:i4>2</vt:i4>
      </vt:variant>
      <vt:variant>
        <vt:i4>0</vt:i4>
      </vt:variant>
      <vt:variant>
        <vt:i4>5</vt:i4>
      </vt:variant>
      <vt:variant>
        <vt:lpwstr>http://www.uwsp.edu/dos/Documents/CommunityRights.pdf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SS203:  ECONOMICS</dc:title>
  <dc:creator>harry j. magee Toshiba Preferred User</dc:creator>
  <cp:lastModifiedBy>Martin, Elizabeth</cp:lastModifiedBy>
  <cp:revision>116</cp:revision>
  <cp:lastPrinted>2018-08-31T22:13:00Z</cp:lastPrinted>
  <dcterms:created xsi:type="dcterms:W3CDTF">2018-04-28T17:02:00Z</dcterms:created>
  <dcterms:modified xsi:type="dcterms:W3CDTF">2019-08-30T22:38:00Z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